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D1" w:rsidRDefault="00C47DD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47DD1">
        <w:rPr>
          <w:rFonts w:ascii="Liberation Serif" w:hAnsi="Liberation Serif" w:cs="Liberation Serif"/>
          <w:b/>
          <w:sz w:val="24"/>
          <w:szCs w:val="24"/>
        </w:rPr>
        <w:t xml:space="preserve">ХАРАКТЕРИСТИКА ПРОФЕССИОНАЛЬНОЙ ДЕЯТЕЛЬНОСТИ </w:t>
      </w:r>
    </w:p>
    <w:p w:rsidR="00C47DD1" w:rsidRDefault="00C47DD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участника</w:t>
      </w:r>
      <w:r w:rsidRPr="00C47DD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C47DD1">
        <w:rPr>
          <w:rFonts w:ascii="Liberation Serif" w:hAnsi="Liberation Serif" w:cs="Liberation Serif"/>
          <w:b/>
          <w:sz w:val="24"/>
          <w:szCs w:val="24"/>
        </w:rPr>
        <w:t>Всероссийск</w:t>
      </w:r>
      <w:r>
        <w:rPr>
          <w:rFonts w:ascii="Liberation Serif" w:hAnsi="Liberation Serif" w:cs="Liberation Serif"/>
          <w:b/>
          <w:sz w:val="24"/>
          <w:szCs w:val="24"/>
        </w:rPr>
        <w:t>ого</w:t>
      </w:r>
      <w:r w:rsidRPr="00C47DD1">
        <w:rPr>
          <w:rFonts w:ascii="Liberation Serif" w:hAnsi="Liberation Serif" w:cs="Liberation Serif"/>
          <w:b/>
          <w:sz w:val="24"/>
          <w:szCs w:val="24"/>
        </w:rPr>
        <w:t xml:space="preserve"> конкурс</w:t>
      </w:r>
      <w:r>
        <w:rPr>
          <w:rFonts w:ascii="Liberation Serif" w:hAnsi="Liberation Serif" w:cs="Liberation Serif"/>
          <w:b/>
          <w:sz w:val="24"/>
          <w:szCs w:val="24"/>
        </w:rPr>
        <w:t>а</w:t>
      </w:r>
      <w:r w:rsidRPr="00C47DD1">
        <w:rPr>
          <w:rFonts w:ascii="Liberation Serif" w:hAnsi="Liberation Serif" w:cs="Liberation Serif"/>
          <w:b/>
          <w:sz w:val="24"/>
          <w:szCs w:val="24"/>
        </w:rPr>
        <w:t xml:space="preserve"> профессионального мастерства </w:t>
      </w:r>
    </w:p>
    <w:p w:rsidR="00C47DD1" w:rsidRDefault="00C47DD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47DD1">
        <w:rPr>
          <w:rFonts w:ascii="Liberation Serif" w:hAnsi="Liberation Serif" w:cs="Liberation Serif"/>
          <w:b/>
          <w:sz w:val="24"/>
          <w:szCs w:val="24"/>
        </w:rPr>
        <w:t>«Педагог – психолог России – 2023»</w:t>
      </w:r>
    </w:p>
    <w:p w:rsidR="00C47DD1" w:rsidRDefault="00C47DD1" w:rsidP="00C47DD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педагога-психолога М</w:t>
      </w:r>
      <w:r>
        <w:rPr>
          <w:rFonts w:ascii="Liberation Serif" w:hAnsi="Liberation Serif" w:cs="Liberation Serif"/>
          <w:b/>
          <w:sz w:val="24"/>
          <w:szCs w:val="24"/>
        </w:rPr>
        <w:t>униципального общеобразовательного учреждения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C47DD1" w:rsidRDefault="00C47DD1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Школа с. Белоярс</w:t>
      </w: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t xml:space="preserve">к </w:t>
      </w:r>
      <w:proofErr w:type="spellStart"/>
      <w:r>
        <w:rPr>
          <w:rFonts w:ascii="Liberation Serif" w:hAnsi="Liberation Serif" w:cs="Liberation Serif"/>
          <w:b/>
          <w:sz w:val="24"/>
          <w:szCs w:val="24"/>
        </w:rPr>
        <w:t>Соболевича</w:t>
      </w:r>
      <w:proofErr w:type="spellEnd"/>
      <w:r>
        <w:rPr>
          <w:rFonts w:ascii="Liberation Serif" w:hAnsi="Liberation Serif" w:cs="Liberation Serif"/>
          <w:b/>
          <w:sz w:val="24"/>
          <w:szCs w:val="24"/>
        </w:rPr>
        <w:t xml:space="preserve"> Виталия Владимировича</w:t>
      </w:r>
    </w:p>
    <w:p w:rsidR="0052094C" w:rsidRDefault="0052094C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:rsidR="0052094C" w:rsidRDefault="00BA0503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1. Сведения о </w:t>
      </w:r>
      <w:proofErr w:type="gramStart"/>
      <w:r>
        <w:rPr>
          <w:rFonts w:ascii="Liberation Serif" w:hAnsi="Liberation Serif" w:cs="Liberation Serif"/>
          <w:b/>
          <w:sz w:val="24"/>
          <w:szCs w:val="24"/>
        </w:rPr>
        <w:t>профессиональном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и дополнительном</w:t>
      </w:r>
    </w:p>
    <w:p w:rsidR="0052094C" w:rsidRDefault="00BA0503">
      <w:pPr>
        <w:pStyle w:val="af7"/>
        <w:spacing w:after="0" w:line="240" w:lineRule="auto"/>
        <w:ind w:left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профессиональном </w:t>
      </w:r>
      <w:proofErr w:type="gramStart"/>
      <w:r>
        <w:rPr>
          <w:rFonts w:ascii="Liberation Serif" w:hAnsi="Liberation Serif" w:cs="Liberation Serif"/>
          <w:b/>
          <w:sz w:val="24"/>
          <w:szCs w:val="24"/>
        </w:rPr>
        <w:t>образовании</w:t>
      </w:r>
      <w:proofErr w:type="gramEnd"/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Образование: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2006-2011 гг. </w:t>
      </w:r>
      <w:r>
        <w:rPr>
          <w:rFonts w:ascii="Liberation Serif" w:hAnsi="Liberation Serif" w:cs="Liberation Serif"/>
          <w:sz w:val="24"/>
          <w:szCs w:val="24"/>
        </w:rPr>
        <w:t xml:space="preserve">Государственное образовательное учреждение  высшего профессионального образования «Тобольская государственная социально-педагогическая академию им.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Д.И.Менделеева</w:t>
      </w:r>
      <w:proofErr w:type="spellEnd"/>
      <w:r>
        <w:rPr>
          <w:rFonts w:ascii="Liberation Serif" w:hAnsi="Liberation Serif" w:cs="Liberation Serif"/>
          <w:sz w:val="24"/>
          <w:szCs w:val="24"/>
        </w:rPr>
        <w:t>» по специальности «Педагогика и психология», присвоена квалификация «Педагог-психолог» (специализация - психологическое консультирование).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Профессиональная переподготовка по специальности: 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«Менеджмент в общем образовании» (НОЧУ 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 Москва, 280 ч., 2022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«Педагогика и методика дошкольного образования»  (НОЧУ 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 Москва, 250 ч., 2023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«Эффективный менеджмент общеобразовательной организации» (НОЧУ 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 Москва, 520 ч.,  2023 г.).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Сведения о повышении квалификации: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«Профилактика незаконного потребления наркотиков, наркомании среди населения» (МАУ ДО «ЦВР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Дзержинец</w:t>
      </w:r>
      <w:proofErr w:type="spellEnd"/>
      <w:r>
        <w:rPr>
          <w:rFonts w:ascii="Liberation Serif" w:hAnsi="Liberation Serif" w:cs="Liberation Serif"/>
          <w:sz w:val="24"/>
          <w:szCs w:val="24"/>
        </w:rPr>
        <w:t>», г. Тюмени, 18 ч.,  2020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«Организация и содержание специальной психолого-педагогической помощи детям с ОВЗ в условиях реализации ФГОС» (АНО ДПО «Институт дистанционного повышения квалификации и гуманитарного образования», г. Новосибирск, 72 ч., 2021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«Роль классных руководителей в реализации программы воспитания» (ГАУ ДПО ЯНАО образования», г. Салехард, 24 ч., 2022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«Психолого-педагогическая компетентность педагога» (НОЧУ 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 Москва, 72 ч., 2022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«Как администрации школы или детского сада поддержать своих сотрудников и сохранить работоспособность в кризисной ситуации» (НОЧУ 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 Москва, 32  ч., 2023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</w:t>
      </w:r>
      <w:proofErr w:type="gramStart"/>
      <w:r>
        <w:rPr>
          <w:rFonts w:ascii="Liberation Serif" w:hAnsi="Liberation Serif" w:cs="Liberation Serif"/>
          <w:sz w:val="24"/>
          <w:szCs w:val="24"/>
        </w:rPr>
        <w:t>Новый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ФГОС ООО: «Рабочая программа, функциональная грамотность и взаимодействие с родителями» (НОЧУ 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 Москва, 72 ч., 2023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«Организация системы инклюзивного образования в школе» (НОЧУ 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 Москва, 72  ч., 2023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«Технологии работы с неуспевающими обучающимися в начальной школе» (НОЧУ 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 Москва, 72 ч., 2023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«Технологии работы с неуспевающими обучающимися и одаренными обучающимися в 5-11 классов» (НОЧУ 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 Москва, 72 ч.,  2023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«Технологии инклюзивного образования младших школьников с ОВЗ» (НОЧУ 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 Москва, 72 ч., 2023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«Организация дистанционного и смешанного обучения в школе» (НОЧУ 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 Москва, 72 ч., 2023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«Современный классный руководитель, ключевые направления деятельности и новые приоритетные задачи» (НОЧУ 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 Москва, 140 ч., 2023 г.);</w:t>
      </w:r>
    </w:p>
    <w:p w:rsidR="0052094C" w:rsidRDefault="00BA0503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«Снижение у коллектива последствий эвакуации при угрозе теракта: программа и методики работы педагога-психолога ДОО» (НОЧУ ОДПО «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Актион</w:t>
      </w:r>
      <w:proofErr w:type="spellEnd"/>
      <w:r>
        <w:rPr>
          <w:rFonts w:ascii="Liberation Serif" w:hAnsi="Liberation Serif" w:cs="Liberation Serif"/>
          <w:sz w:val="24"/>
          <w:szCs w:val="24"/>
        </w:rPr>
        <w:t>-МЦФЭР», г. Москва, 140 ч., 2023 г.).</w:t>
      </w:r>
    </w:p>
    <w:p w:rsidR="0052094C" w:rsidRDefault="0052094C">
      <w:pPr>
        <w:pStyle w:val="af8"/>
        <w:ind w:firstLine="709"/>
        <w:rPr>
          <w:rFonts w:ascii="Liberation Serif" w:hAnsi="Liberation Serif" w:cs="Liberation Serif"/>
          <w:sz w:val="24"/>
          <w:szCs w:val="24"/>
        </w:rPr>
      </w:pPr>
    </w:p>
    <w:p w:rsidR="0052094C" w:rsidRDefault="00BA0503">
      <w:pPr>
        <w:pStyle w:val="af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2. Сведения об особенностях организации (месте работы конкурсанта) </w:t>
      </w:r>
    </w:p>
    <w:p w:rsidR="0052094C" w:rsidRDefault="00BA0503">
      <w:pPr>
        <w:pStyle w:val="af8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и </w:t>
      </w:r>
      <w:proofErr w:type="gramStart"/>
      <w:r>
        <w:rPr>
          <w:rFonts w:ascii="Liberation Serif" w:hAnsi="Liberation Serif" w:cs="Liberation Serif"/>
          <w:b/>
          <w:sz w:val="24"/>
          <w:szCs w:val="24"/>
        </w:rPr>
        <w:t>особенностях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субъектов образовательных отношений, включенных в программу профессиональной деятельности</w:t>
      </w:r>
    </w:p>
    <w:p w:rsidR="0052094C" w:rsidRDefault="00BA050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Муниципальное общеобразовательное учреждение «Школа с. Белоярск» Приуральского района Ямало-Ненецкого автономного округа находится в отдаленном населенном пункте с ограниченным транспортным сообщением (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труднодоступном). Школа имеет структурное подразделение – интернат, в котором </w:t>
      </w:r>
      <w:r>
        <w:rPr>
          <w:rFonts w:ascii="Liberation Serif" w:hAnsi="Liberation Serif" w:cs="Liberation Serif"/>
          <w:sz w:val="24"/>
          <w:szCs w:val="24"/>
        </w:rPr>
        <w:t xml:space="preserve"> в течение всего учебного года проживают дети, родители которых ведут кочевой образ жизни. Домой — в </w:t>
      </w:r>
      <w:r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тундру к родителям дети выезжают в каникулярный период. </w:t>
      </w:r>
    </w:p>
    <w:p w:rsidR="0052094C" w:rsidRDefault="00BA050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2022-2023 учебном году количество воспитанников интерната составило 268 детей, национальный состав – 99% ненцы. Проживание организовано по группам (семьям). 17 семей в интернате объединяют детей из 133 семей народов Севера по признаку родственных отношений, являются разновозрастными (от 1 до 11 класса). </w:t>
      </w:r>
    </w:p>
    <w:p w:rsidR="0052094C" w:rsidRDefault="00BA050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Среди </w:t>
      </w:r>
      <w:proofErr w:type="gramStart"/>
      <w:r>
        <w:rPr>
          <w:rFonts w:ascii="Liberation Serif" w:hAnsi="Liberation Serif" w:cs="Liberation Serif"/>
          <w:sz w:val="24"/>
          <w:szCs w:val="24"/>
        </w:rPr>
        <w:t>обучающихся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имеются дети с особыми образовательными потребностями: </w:t>
      </w:r>
    </w:p>
    <w:p w:rsidR="0052094C" w:rsidRDefault="00BA0503">
      <w:pPr>
        <w:spacing w:after="0" w:line="240" w:lineRule="auto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дети-инвалиды (9 </w:t>
      </w:r>
      <w:proofErr w:type="gramStart"/>
      <w:r>
        <w:rPr>
          <w:rFonts w:ascii="Liberation Serif" w:hAnsi="Liberation Serif" w:cs="Liberation Serif"/>
          <w:sz w:val="24"/>
          <w:szCs w:val="24"/>
        </w:rPr>
        <w:t>обучающихся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); </w:t>
      </w:r>
    </w:p>
    <w:p w:rsidR="0052094C" w:rsidRDefault="00BA0503">
      <w:pPr>
        <w:spacing w:after="0" w:line="240" w:lineRule="auto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дети с ОВЗ (47 </w:t>
      </w:r>
      <w:proofErr w:type="gramStart"/>
      <w:r>
        <w:rPr>
          <w:rFonts w:ascii="Liberation Serif" w:hAnsi="Liberation Serif" w:cs="Liberation Serif"/>
          <w:sz w:val="24"/>
          <w:szCs w:val="24"/>
        </w:rPr>
        <w:t>обучающихся</w:t>
      </w:r>
      <w:proofErr w:type="gramEnd"/>
      <w:r>
        <w:rPr>
          <w:rFonts w:ascii="Liberation Serif" w:hAnsi="Liberation Serif" w:cs="Liberation Serif"/>
          <w:sz w:val="24"/>
          <w:szCs w:val="24"/>
        </w:rPr>
        <w:t>);</w:t>
      </w:r>
    </w:p>
    <w:p w:rsidR="0052094C" w:rsidRDefault="00BA0503">
      <w:pPr>
        <w:spacing w:after="0" w:line="240" w:lineRule="auto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Symbol" w:hAnsi="Liberation Serif" w:cs="Liberation Serif"/>
          <w:sz w:val="24"/>
          <w:szCs w:val="24"/>
        </w:rPr>
        <w:t>-</w:t>
      </w:r>
      <w:r>
        <w:rPr>
          <w:rFonts w:ascii="Liberation Serif" w:hAnsi="Liberation Serif" w:cs="Liberation Serif"/>
          <w:sz w:val="24"/>
          <w:szCs w:val="24"/>
        </w:rPr>
        <w:t xml:space="preserve"> дети с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девиантным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поведением (10 обучающихся состоят на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внутришкольном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учете и в муниципальной Комиссии по делам несовершеннолетних); </w:t>
      </w:r>
    </w:p>
    <w:p w:rsidR="0052094C" w:rsidRDefault="00BA0503">
      <w:pPr>
        <w:spacing w:after="0" w:line="240" w:lineRule="auto"/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Symbol" w:hAnsi="Liberation Serif" w:cs="Liberation Serif"/>
          <w:sz w:val="24"/>
          <w:szCs w:val="24"/>
        </w:rPr>
        <w:t xml:space="preserve">- </w:t>
      </w:r>
      <w:r>
        <w:rPr>
          <w:rFonts w:ascii="Liberation Serif" w:hAnsi="Liberation Serif" w:cs="Liberation Serif"/>
          <w:sz w:val="24"/>
          <w:szCs w:val="24"/>
        </w:rPr>
        <w:t>дети, оставшиеся без попечения родителей (20 обучающихся).</w:t>
      </w:r>
    </w:p>
    <w:p w:rsidR="008619E1" w:rsidRPr="00BC29A8" w:rsidRDefault="008619E1" w:rsidP="008619E1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9A8">
        <w:rPr>
          <w:rFonts w:ascii="Times New Roman" w:hAnsi="Times New Roman" w:cs="Times New Roman"/>
          <w:sz w:val="24"/>
          <w:szCs w:val="24"/>
        </w:rPr>
        <w:t xml:space="preserve">На базе школы функционирует социально-психологическая служба, как один из компонентов целостной системы образовательной деятельности школы. Данная служба школы ориентирована на всех участников образовательного процесса, их психолого-педагогическую поддержку и содействует созданию оптимальных социально-педагогических условий для развития личности обучающихся. Сотрудники социально-психологической службы осуществляют свою деятельность в сотрудничестве с педагогическим коллективом, администрацией, родителями учащихся и медицинскими работниками. В службу входят: 2 логопеда, 1 учитель-дефектолог, 2 педагога-психолога, 2 </w:t>
      </w:r>
      <w:proofErr w:type="gramStart"/>
      <w:r w:rsidRPr="00BC29A8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  <w:r w:rsidRPr="00BC29A8">
        <w:rPr>
          <w:rFonts w:ascii="Times New Roman" w:hAnsi="Times New Roman" w:cs="Times New Roman"/>
          <w:sz w:val="24"/>
          <w:szCs w:val="24"/>
        </w:rPr>
        <w:t xml:space="preserve"> педагога и руководитель службы. Служба выполняет следующие функции в ОО:  диагностическую; коррекционно-развивающую; реабилитирующую; воспитательную; профилактическую.</w:t>
      </w:r>
    </w:p>
    <w:p w:rsidR="0052094C" w:rsidRDefault="0052094C">
      <w:pPr>
        <w:pStyle w:val="af8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52094C" w:rsidRDefault="00BA0503">
      <w:pPr>
        <w:pStyle w:val="af8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3. Сведения о цели, задачах и основных направлениях </w:t>
      </w:r>
    </w:p>
    <w:p w:rsidR="0052094C" w:rsidRDefault="00BA0503">
      <w:pPr>
        <w:pStyle w:val="af8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sz w:val="24"/>
          <w:szCs w:val="24"/>
        </w:rPr>
        <w:t>профессиональной деятельности участника в соответствии с профессиональным стандартом «Педагог-психолог (психолог в сфере образования)</w:t>
      </w:r>
    </w:p>
    <w:p w:rsidR="0052094C" w:rsidRDefault="00BA0503">
      <w:pPr>
        <w:pStyle w:val="23"/>
        <w:shd w:val="clear" w:color="auto" w:fill="auto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b/>
          <w:sz w:val="24"/>
          <w:szCs w:val="24"/>
        </w:rPr>
        <w:t>Основная цель профессиональной деятельности:</w:t>
      </w:r>
      <w:r>
        <w:rPr>
          <w:rFonts w:ascii="Liberation Serif" w:eastAsiaTheme="minorHAnsi" w:hAnsi="Liberation Serif" w:cs="Liberation Serif"/>
          <w:sz w:val="24"/>
          <w:szCs w:val="24"/>
        </w:rPr>
        <w:t xml:space="preserve"> обеспечение психолого-пе</w:t>
      </w:r>
      <w:r>
        <w:rPr>
          <w:rFonts w:ascii="Liberation Serif" w:eastAsiaTheme="minorHAnsi" w:hAnsi="Liberation Serif" w:cs="Liberation Serif"/>
          <w:sz w:val="24"/>
          <w:szCs w:val="24"/>
          <w:highlight w:val="white"/>
        </w:rPr>
        <w:t xml:space="preserve">дагогического сопровождения образовательного процесса в образовательной организации общего,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</w:t>
      </w:r>
      <w:r>
        <w:rPr>
          <w:rFonts w:ascii="Liberation Serif" w:eastAsiaTheme="minorHAnsi" w:hAnsi="Liberation Serif" w:cs="Liberation Serif"/>
          <w:sz w:val="24"/>
          <w:szCs w:val="24"/>
        </w:rPr>
        <w:t>освоении основных общеобразовательных программ, развитии и социальной адаптации.</w:t>
      </w:r>
    </w:p>
    <w:p w:rsidR="0052094C" w:rsidRDefault="00BA0503">
      <w:pPr>
        <w:pStyle w:val="af7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В соответствии с Профессиональным стандартом педагога-психолога  реализую профессиональные функции:    </w:t>
      </w:r>
    </w:p>
    <w:p w:rsidR="0052094C" w:rsidRDefault="00BA05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Задачи: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2094C" w:rsidRDefault="00BA05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1. Психолого-педагогическое и методическое сопровождение реализации  основных и дополнительных образовательных программ;</w:t>
      </w:r>
    </w:p>
    <w:p w:rsidR="0052094C" w:rsidRDefault="00BA05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2. Психологическая экспертиза (оценка) комфортности и безопасности образовательной среды образовательных организаций;</w:t>
      </w:r>
    </w:p>
    <w:p w:rsidR="0052094C" w:rsidRDefault="00BA05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3. Психологическое консультирование субъектов образовательного процесса, в том числе лиц с ОВЗ и обучающихся, испытывающих трудности в освоении основных общеобразовательных программ, развитии и социальной адаптации, педагогов и родителей;</w:t>
      </w:r>
    </w:p>
    <w:p w:rsidR="0052094C" w:rsidRDefault="00BA05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4. Коррекционно-развивающая работа с детьми и обучающимися, в том числе работа по восстановлению и реабилитации, в том числе имеющими ограниченные возможности здоровья и обучающимися, испытывающими трудности в освоении основных общеобразовательных </w:t>
      </w:r>
      <w:r>
        <w:rPr>
          <w:rFonts w:ascii="Liberation Serif" w:hAnsi="Liberation Serif" w:cs="Liberation Serif"/>
          <w:sz w:val="24"/>
          <w:szCs w:val="24"/>
        </w:rPr>
        <w:lastRenderedPageBreak/>
        <w:t>программ, развитии и социальной адаптации, с лицами, находящимися в социально опасном положении;</w:t>
      </w:r>
    </w:p>
    <w:p w:rsidR="0052094C" w:rsidRDefault="00BA05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 Психологическая диагностика детей и обучающихся, в том числе лиц с ОВЗ и обучающихся, испытывающих трудности в освоении основных общеобразовательных программ, развитии и социальной адаптации; </w:t>
      </w:r>
    </w:p>
    <w:p w:rsidR="0052094C" w:rsidRDefault="00BA05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6. Психологическое просвещение субъектов образовательного процесса и проведение психопрофилактических мероприятий, направленных на поддержку лиц с ОВЗ, сохранение и укрепление психологического здоровья обучающихся, профилактику различных нарушений. </w:t>
      </w:r>
      <w:r>
        <w:rPr>
          <w:rFonts w:ascii="Liberation Serif" w:hAnsi="Liberation Serif" w:cs="Liberation Serif"/>
          <w:sz w:val="24"/>
          <w:szCs w:val="24"/>
        </w:rPr>
        <w:tab/>
        <w:t>Психологическое сопровождение обучающихся осуществляется с письменного согласия родителей и их законных представителей.</w:t>
      </w:r>
    </w:p>
    <w:p w:rsidR="0052094C" w:rsidRDefault="00BA0503">
      <w:pPr>
        <w:pStyle w:val="af7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соответствии с Профессиональным стандартом педагога-психолога  реализую профессиональные функции: </w:t>
      </w:r>
    </w:p>
    <w:p w:rsidR="0052094C" w:rsidRDefault="00BA0503">
      <w:pPr>
        <w:pStyle w:val="af7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 психолого-педагогическое и методическое сопровождение реализации основных и дополнительных программ, психологическая экспертиза комфортности и безопасности образовательной среды;</w:t>
      </w:r>
    </w:p>
    <w:p w:rsidR="0052094C" w:rsidRDefault="00BA0503">
      <w:pPr>
        <w:pStyle w:val="af7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 психологическое консультирование субъектов образовательного процесса; </w:t>
      </w:r>
    </w:p>
    <w:p w:rsidR="0052094C" w:rsidRDefault="00BA0503">
      <w:pPr>
        <w:pStyle w:val="af7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 коррекционно-развивающая работа с </w:t>
      </w:r>
      <w:proofErr w:type="gramStart"/>
      <w:r>
        <w:rPr>
          <w:rFonts w:ascii="Liberation Serif" w:hAnsi="Liberation Serif" w:cs="Liberation Serif"/>
          <w:sz w:val="24"/>
          <w:szCs w:val="24"/>
        </w:rPr>
        <w:t>обучающимися</w:t>
      </w:r>
      <w:proofErr w:type="gramEnd"/>
      <w:r>
        <w:rPr>
          <w:rFonts w:ascii="Liberation Serif" w:hAnsi="Liberation Serif" w:cs="Liberation Serif"/>
          <w:sz w:val="24"/>
          <w:szCs w:val="24"/>
        </w:rPr>
        <w:t>, в том числе, работа по восстановлению и реабилитации;</w:t>
      </w:r>
    </w:p>
    <w:p w:rsidR="0052094C" w:rsidRDefault="00BA0503">
      <w:pPr>
        <w:pStyle w:val="af7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 психологическая диагностика детей и обучающихся;</w:t>
      </w:r>
    </w:p>
    <w:p w:rsidR="0052094C" w:rsidRDefault="00BA0503">
      <w:pPr>
        <w:pStyle w:val="af7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 психологическое просвещение субъектов образовательного процесса;</w:t>
      </w:r>
    </w:p>
    <w:p w:rsidR="0052094C" w:rsidRDefault="00BA0503">
      <w:pPr>
        <w:pStyle w:val="af7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 психологическая профилактика (профессиональная деятельность, направленная на сохранение и укрепление психологического здоровья </w:t>
      </w:r>
      <w:proofErr w:type="gramStart"/>
      <w:r>
        <w:rPr>
          <w:rFonts w:ascii="Liberation Serif" w:hAnsi="Liberation Serif" w:cs="Liberation Serif"/>
          <w:sz w:val="24"/>
          <w:szCs w:val="24"/>
        </w:rPr>
        <w:t>обучающихся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в процессе воспитания и обучения);</w:t>
      </w:r>
    </w:p>
    <w:p w:rsidR="0052094C" w:rsidRDefault="00BA0503">
      <w:pPr>
        <w:pStyle w:val="af7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 оказание психолого-педагогической помощи лицам с ограниченными возможностями здоровья, испытывающими трудности  в освоении ООП, развитии, социальной адаптации.</w:t>
      </w:r>
    </w:p>
    <w:p w:rsidR="0052094C" w:rsidRDefault="0052094C">
      <w:pPr>
        <w:pStyle w:val="af7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2094C" w:rsidRDefault="00BA0503">
      <w:pPr>
        <w:pStyle w:val="23"/>
        <w:shd w:val="clear" w:color="auto" w:fill="auto"/>
        <w:tabs>
          <w:tab w:val="left" w:pos="3450"/>
        </w:tabs>
        <w:spacing w:line="240" w:lineRule="auto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Theme="minorHAnsi" w:hAnsi="Liberation Serif" w:cs="Liberation Serif"/>
          <w:b/>
          <w:sz w:val="24"/>
          <w:szCs w:val="24"/>
        </w:rPr>
        <w:t>4. Перечень применяемых участником психолого-педагогических технологий, методик, программ в соответствии с задачами его профессиональной деятельности</w:t>
      </w:r>
    </w:p>
    <w:p w:rsidR="0052094C" w:rsidRDefault="00BA0503">
      <w:pPr>
        <w:pStyle w:val="23"/>
        <w:shd w:val="clear" w:color="auto" w:fill="auto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Для создания благоприятных условий сопровождения и развития детей, достижения максимального результата в воспитании и развитии школьников в соответствии с  требованиями ФГОС и образовательного стандарта «Педагог-психолог» применяются педагогические ресурсы и современные технологии. </w:t>
      </w:r>
    </w:p>
    <w:tbl>
      <w:tblPr>
        <w:tblW w:w="10137" w:type="dxa"/>
        <w:tblLayout w:type="fixed"/>
        <w:tblLook w:val="04A0" w:firstRow="1" w:lastRow="0" w:firstColumn="1" w:lastColumn="0" w:noHBand="0" w:noVBand="1"/>
      </w:tblPr>
      <w:tblGrid>
        <w:gridCol w:w="676"/>
        <w:gridCol w:w="2267"/>
        <w:gridCol w:w="2976"/>
        <w:gridCol w:w="4218"/>
      </w:tblGrid>
      <w:tr w:rsidR="0052094C">
        <w:tc>
          <w:tcPr>
            <w:tcW w:w="675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267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современных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образовательных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технологий,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внедряемых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педагогом 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</w:t>
            </w:r>
            <w:proofErr w:type="gramEnd"/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образовательный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процесс, в том числе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информационно-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коммуникационных</w:t>
            </w:r>
          </w:p>
        </w:tc>
        <w:tc>
          <w:tcPr>
            <w:tcW w:w="2976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Цель применения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 частота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использования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образовательной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технологии</w:t>
            </w:r>
          </w:p>
        </w:tc>
        <w:tc>
          <w:tcPr>
            <w:tcW w:w="4218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Результат применения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образовательной технологии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(методическая и практическая</w:t>
            </w:r>
            <w:proofErr w:type="gramEnd"/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направленность применения)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Сведения о публичных мероприятиях,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отражающие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 внедрение образовательных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технологий: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- творческий отчёт;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- мастер – классы;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- открытые уроки, открытые внеурочные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мероприятия и др. мероприятия</w:t>
            </w:r>
          </w:p>
        </w:tc>
      </w:tr>
      <w:tr w:rsidR="0052094C">
        <w:tc>
          <w:tcPr>
            <w:tcW w:w="675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</w:p>
        </w:tc>
        <w:tc>
          <w:tcPr>
            <w:tcW w:w="2267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ИКТ - технологии</w:t>
            </w:r>
          </w:p>
        </w:tc>
        <w:tc>
          <w:tcPr>
            <w:tcW w:w="2976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 сегодняшний день ключевым вопросом модернизации образования является повышение его качества, приведение в соответствие с требованиями ФГОС. Одним из способов решения этой проблемы является технологический подход к организации образовательной работы с детьми. Повышение качества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психолого-педагогического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сопровождения, познавательной активности воспитанников,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психолого-педагогической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компетенции педагогов и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психолого-педагогических знаний родителей.</w:t>
            </w:r>
          </w:p>
        </w:tc>
        <w:tc>
          <w:tcPr>
            <w:tcW w:w="4218" w:type="dxa"/>
          </w:tcPr>
          <w:p w:rsidR="0052094C" w:rsidRDefault="00BA0503">
            <w:pPr>
              <w:pStyle w:val="afd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За счет использования различных программ, накоплен банк компьютерных тестов (готовность к школе, школьная мотивация, адаптация и т.д.), который используется в работе со всеми участниками образовательного процесса.</w:t>
            </w:r>
          </w:p>
          <w:p w:rsidR="0052094C" w:rsidRDefault="00BA0503">
            <w:pPr>
              <w:pStyle w:val="afd"/>
              <w:widowControl w:val="0"/>
              <w:shd w:val="clear" w:color="auto" w:fill="FFFFFF"/>
              <w:spacing w:beforeAutospacing="0" w:after="0" w:afterAutospacing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Arial Unicode MS" w:hAnsi="Liberation Serif" w:cs="Liberation Serif"/>
                <w:sz w:val="20"/>
                <w:szCs w:val="20"/>
              </w:rPr>
              <w:t>Информационное обеспечение обучающихся, родителей (законных представителей), проводится через консультирование, индивидуальные беседы, родительские собрания, совместные мероприятия. Размещение информации на сайте школы, в социальных сетях МОУ Школа с. Белоярск.</w:t>
            </w:r>
          </w:p>
        </w:tc>
      </w:tr>
      <w:tr w:rsidR="0052094C">
        <w:tc>
          <w:tcPr>
            <w:tcW w:w="675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7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Дистанционные  технологии в системе работы </w:t>
            </w: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педагога-психолога</w:t>
            </w:r>
          </w:p>
        </w:tc>
        <w:tc>
          <w:tcPr>
            <w:tcW w:w="2976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Повышение качества психолого-педагогического сопровождения участников образовательных отношений через использование дистанционных форм работы в профессиональной деятельности педагога-психолога.</w:t>
            </w:r>
          </w:p>
        </w:tc>
        <w:tc>
          <w:tcPr>
            <w:tcW w:w="4218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Блог на сайте образовательной организации и личный сайт в сети Интернет (</w:t>
            </w:r>
            <w:hyperlink w:anchor="_top" w:tgtFrame="#_top">
              <w:r>
                <w:rPr>
                  <w:rStyle w:val="a7"/>
                  <w:rFonts w:ascii="Liberation Serif" w:hAnsi="Liberation Serif" w:cs="Liberation Serif"/>
                  <w:sz w:val="20"/>
                  <w:szCs w:val="20"/>
                </w:rPr>
                <w:t>https://sobolevichv.wixsite.com/mysite</w:t>
              </w:r>
            </w:hyperlink>
            <w:r>
              <w:rPr>
                <w:rFonts w:ascii="Liberation Serif" w:hAnsi="Liberation Serif" w:cs="Liberation Serif"/>
                <w:sz w:val="20"/>
                <w:szCs w:val="20"/>
              </w:rPr>
              <w:t>), на котором размещается информация для педагогов, родителей, детей: психологические особенности детей разных возрастов, рекомендации, интересные компьютерные игры, тесты, головоломки для детей, а также развивающие программы. Публикуются личные методические разработки.</w:t>
            </w:r>
          </w:p>
        </w:tc>
      </w:tr>
      <w:tr w:rsidR="0052094C">
        <w:trPr>
          <w:trHeight w:val="5244"/>
        </w:trPr>
        <w:tc>
          <w:tcPr>
            <w:tcW w:w="675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</w:p>
        </w:tc>
        <w:tc>
          <w:tcPr>
            <w:tcW w:w="2267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Здоровьесберегающие технологии</w:t>
            </w:r>
          </w:p>
        </w:tc>
        <w:tc>
          <w:tcPr>
            <w:tcW w:w="2976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Обеспечение возможности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технологии сохранения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социально-психического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здоровья ребенка, формирование у него необходимых знаний, умений и навыков по здоровому образу жизни.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Данная технология используется педагогом-психологом 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на</w:t>
            </w:r>
            <w:proofErr w:type="gramEnd"/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коррекционно-развивающих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занятиях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 детьми. Применяется постоянно.</w:t>
            </w:r>
          </w:p>
        </w:tc>
        <w:tc>
          <w:tcPr>
            <w:tcW w:w="4218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В образовательной организации, наряду с ослабленным физическим здоровьем, школьники имеют психологические проблемы (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дезадаптивное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поведение). Данные нарушения обусловлены влиянием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стрессогенной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системы организации образовательного процесса. В моем рабочем арсенале находятся методики, способные вывести ребенка из стрессового состояния, снять внутреннее напряжение, выявить возможности появления более оптимистического взгляда на жизненную ситуацию и т.д.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Наиболее часто применяю следующие методы: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 музыкотерапия – использование музыки для: расслабления и успокоения, активизации эмоциональной сферы, коррекции эмоционального состояния.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 телесная терапия – методы работы с телом, целью которых является улучшение телесного и душевного самочувствия.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- арт-терапия включает в себя ряд направлений психологической работы, связанных с творчеством – это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изотерапия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сказкотерапия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. Арт-терапия раскрывает многогранный внутренний потенциал человека и параллельно помогает бороться с рядом психологических проблем, в числе которых травмы, внутренние конфликты, страхи. Благодаря психологии творчества человек погружается в ситуацию, где можно снять стресс и обрести ресурсное состояние.</w:t>
            </w:r>
          </w:p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 игровая терапия включает в себя индивидуальные, парные и групповые игры, техники, предполагающие использование разной атрибутики, основанные на активной работе воображения, разных формах художественной экспрессии и др.</w:t>
            </w:r>
          </w:p>
        </w:tc>
      </w:tr>
      <w:tr w:rsidR="0052094C">
        <w:tc>
          <w:tcPr>
            <w:tcW w:w="675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</w:t>
            </w:r>
          </w:p>
        </w:tc>
        <w:tc>
          <w:tcPr>
            <w:tcW w:w="2267" w:type="dxa"/>
          </w:tcPr>
          <w:p w:rsidR="0052094C" w:rsidRDefault="00BA0503">
            <w:pPr>
              <w:pStyle w:val="23"/>
              <w:tabs>
                <w:tab w:val="left" w:pos="446"/>
              </w:tabs>
              <w:spacing w:line="240" w:lineRule="auto"/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Игровые технологии</w:t>
            </w:r>
          </w:p>
          <w:p w:rsidR="0052094C" w:rsidRDefault="0052094C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76" w:type="dxa"/>
          </w:tcPr>
          <w:p w:rsidR="0052094C" w:rsidRDefault="00BA0503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Активизации психических процессов, диагностики, коррекции, адаптации к жизни, оказания первичной психологической помощи.</w:t>
            </w:r>
          </w:p>
        </w:tc>
        <w:tc>
          <w:tcPr>
            <w:tcW w:w="4218" w:type="dxa"/>
          </w:tcPr>
          <w:p w:rsidR="0052094C" w:rsidRDefault="00BA0503">
            <w:pPr>
              <w:pStyle w:val="afd"/>
              <w:widowControl w:val="0"/>
              <w:shd w:val="clear" w:color="auto" w:fill="FFFFFF"/>
              <w:spacing w:beforeAutospacing="0" w:after="0" w:afterAutospacing="0"/>
              <w:ind w:firstLine="708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sz w:val="20"/>
                <w:szCs w:val="20"/>
              </w:rPr>
              <w:t>Игра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 форма деятельности в условных ситуациях, направленных на воссоздание и усвоение общественного опыта, фиксированного в социально-закрепленных способах осуществления предметных действий, в предметах науки и культуры. Игровые технологии применяю с целью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диагностики, оказания первичной психологической помощи, осуществления  коррекционно-развивающей работы (как индивидуальной, так и групповой).</w:t>
            </w:r>
          </w:p>
          <w:p w:rsidR="0052094C" w:rsidRDefault="0052094C">
            <w:pPr>
              <w:pStyle w:val="23"/>
              <w:shd w:val="clear" w:color="auto" w:fill="auto"/>
              <w:tabs>
                <w:tab w:val="left" w:pos="446"/>
              </w:tabs>
              <w:spacing w:line="240" w:lineRule="auto"/>
              <w:ind w:firstLine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52094C" w:rsidRDefault="0052094C">
      <w:pPr>
        <w:pStyle w:val="23"/>
        <w:shd w:val="clear" w:color="auto" w:fill="auto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  <w:b/>
          <w:bCs/>
          <w:sz w:val="24"/>
          <w:szCs w:val="24"/>
        </w:rPr>
        <w:t xml:space="preserve">Перечень программ различной направленности, применяемые в деятельности: коррекционной, развивающей, профилактической и т.д.: </w:t>
      </w:r>
      <w:proofErr w:type="gramEnd"/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1.Программа «Дорогою добра» (развитие толерантности) для учащихся 5-9 классов;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2. Программа нейропсихологического развития и коррекции психического развития детей;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3. Программа коррекции личностной тревожности у подростков;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4. Программа коррекции личностной тревожности у младших подростков;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5. Программа «Маленький волшебник» (снижение тревожности в младшем школьном возрасте);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6. Программа социальной адаптации подростков;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7. Программа психолого-педагогического сопровождения подростков «группы риска»;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8. Программа коррекции поведенческой сферы детей младшего школьного возраста;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9. Коррекционная программа «Развитие коммуникативных способностей подростков»;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10. Программа психологического сопровождения по формированию полового самосознания и поведения школьников «Прикосновение к тайне пола»;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11. Программа тренинга личностного роста для детей от 14 до 17 лет;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 xml:space="preserve">12.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Тренинговая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программа «Уверенность» для детей старших классов (Савченко М.);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13. Программа психологической подготовки учащихся выпускных классов к сдаче ГИА «Лицом к лицу с экзаменом» (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Квачева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Н. Е);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14. Программа развития когнитивной сферы учащихся I-IV классов (</w:t>
      </w:r>
      <w:proofErr w:type="spellStart"/>
      <w:r>
        <w:rPr>
          <w:rFonts w:ascii="Liberation Serif" w:hAnsi="Liberation Serif" w:cs="Liberation Serif"/>
          <w:sz w:val="24"/>
          <w:szCs w:val="24"/>
        </w:rPr>
        <w:t>Локалова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Н.П.);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15. Программа по правовому воспитанию «Наше право людьми зваться»;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</w:rPr>
        <w:t>16. Программа социально-психологического тренинга «Приручи свой гнев» (</w:t>
      </w:r>
      <w:proofErr w:type="spellStart"/>
      <w:r>
        <w:rPr>
          <w:rFonts w:ascii="Liberation Serif" w:hAnsi="Liberation Serif" w:cs="Liberation Serif"/>
          <w:sz w:val="24"/>
          <w:szCs w:val="24"/>
        </w:rPr>
        <w:t>О.Мухина</w:t>
      </w:r>
      <w:proofErr w:type="spellEnd"/>
      <w:r>
        <w:rPr>
          <w:rFonts w:ascii="Liberation Serif" w:hAnsi="Liberation Serif" w:cs="Liberation Serif"/>
          <w:sz w:val="24"/>
          <w:szCs w:val="24"/>
        </w:rPr>
        <w:t>, Г. Родионова, Е. Скворцова);</w:t>
      </w:r>
    </w:p>
    <w:p w:rsidR="0052094C" w:rsidRDefault="00BA0503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17. Программа «Развитие творческого мышления» для детей 6-14 лет по методу Дж.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Гилфорда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Дж.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Рензулли</w:t>
      </w:r>
      <w:proofErr w:type="spellEnd"/>
      <w:r>
        <w:rPr>
          <w:rFonts w:ascii="Liberation Serif" w:hAnsi="Liberation Serif" w:cs="Liberation Serif"/>
          <w:sz w:val="24"/>
          <w:szCs w:val="24"/>
        </w:rPr>
        <w:t>.</w:t>
      </w:r>
    </w:p>
    <w:p w:rsidR="0052094C" w:rsidRDefault="0052094C">
      <w:pPr>
        <w:pStyle w:val="23"/>
        <w:tabs>
          <w:tab w:val="left" w:pos="446"/>
        </w:tabs>
        <w:spacing w:line="240" w:lineRule="auto"/>
        <w:ind w:firstLine="709"/>
        <w:rPr>
          <w:rFonts w:ascii="Liberation Serif" w:hAnsi="Liberation Serif" w:cs="Liberation Serif"/>
          <w:sz w:val="24"/>
          <w:szCs w:val="24"/>
        </w:rPr>
      </w:pPr>
    </w:p>
    <w:p w:rsidR="0052094C" w:rsidRDefault="0052094C">
      <w:pPr>
        <w:pStyle w:val="23"/>
        <w:tabs>
          <w:tab w:val="left" w:pos="446"/>
        </w:tabs>
        <w:spacing w:line="240" w:lineRule="auto"/>
        <w:ind w:firstLine="0"/>
        <w:rPr>
          <w:rFonts w:ascii="Liberation Serif" w:hAnsi="Liberation Serif" w:cs="Liberation Serif"/>
          <w:sz w:val="24"/>
          <w:szCs w:val="24"/>
        </w:rPr>
      </w:pPr>
    </w:p>
    <w:p w:rsidR="0052094C" w:rsidRDefault="00BA0503">
      <w:pPr>
        <w:pStyle w:val="23"/>
        <w:shd w:val="clear" w:color="auto" w:fill="auto"/>
        <w:tabs>
          <w:tab w:val="left" w:pos="446"/>
        </w:tabs>
        <w:spacing w:line="240" w:lineRule="auto"/>
        <w:ind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Theme="minorHAnsi" w:hAnsi="Liberation Serif" w:cs="Liberation Serif"/>
          <w:b/>
          <w:sz w:val="24"/>
          <w:szCs w:val="24"/>
        </w:rPr>
        <w:t xml:space="preserve">5. Перечень разработанных Конкурсантом локальных и/или методических документов, </w:t>
      </w:r>
      <w:proofErr w:type="spellStart"/>
      <w:r>
        <w:rPr>
          <w:rFonts w:ascii="Liberation Serif" w:eastAsiaTheme="minorHAnsi" w:hAnsi="Liberation Serif" w:cs="Liberation Serif"/>
          <w:b/>
          <w:sz w:val="24"/>
          <w:szCs w:val="24"/>
        </w:rPr>
        <w:t>медиапродуктов</w:t>
      </w:r>
      <w:proofErr w:type="spellEnd"/>
      <w:r>
        <w:rPr>
          <w:rFonts w:ascii="Liberation Serif" w:eastAsiaTheme="minorHAnsi" w:hAnsi="Liberation Serif" w:cs="Liberation Serif"/>
          <w:b/>
          <w:sz w:val="24"/>
          <w:szCs w:val="24"/>
        </w:rPr>
        <w:t>, программ, проектов с указанием сведений об апробации и обсуждении в профессиональном сообществе (публикации, утверждение педагогическим и/ или управляющим советом организации и т.д.)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5.1. Локальные документы: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Положение о службе примирения МОУ Школа с. Белоярск;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Положение о социально–психологической службе МОУ Школа с. Белоярск. 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5.2. Программы коррекционной, развивающей, профилактической направленности: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коррекционно-развивающая  программа по профилактике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аутоагрессии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у подростков 7-9 классов «Шаг в будущее»;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- психолого-педагогическая  программа коррекции личностной тревожности у подростков 10-11 классов;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психолого-педагогическая  программа коррекции девиантного поведения подростков 6-8 классов;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психолого-педагогическая  программа коррекции смысловой регуляции подростков 9-11 классов;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lastRenderedPageBreak/>
        <w:t>- программа «Неделя психологии в общеобразовательной школе»</w:t>
      </w:r>
      <w:r>
        <w:rPr>
          <w:rFonts w:ascii="Liberation Serif" w:hAnsi="Liberation Serif" w:cs="Liberation Serif"/>
          <w:bCs/>
          <w:sz w:val="24"/>
          <w:szCs w:val="24"/>
        </w:rPr>
        <w:br/>
        <w:t>в рамках межведомственного взаимодействия по профилактике девиантного поведения посредством ориентации личности ребенка на самопознание;</w:t>
      </w:r>
    </w:p>
    <w:p w:rsidR="0052094C" w:rsidRDefault="00BA0503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bCs/>
          <w:color w:val="000000"/>
          <w:sz w:val="24"/>
          <w:szCs w:val="24"/>
        </w:rPr>
        <w:t xml:space="preserve">- программа психологического кружка «В поисках себя» (тренинг личностного роста, для подростков 14-17 лет). </w:t>
      </w:r>
      <w:proofErr w:type="gramStart"/>
      <w:r>
        <w:rPr>
          <w:rFonts w:ascii="Liberation Serif" w:eastAsia="Times New Roman" w:hAnsi="Liberation Serif" w:cs="Liberation Serif"/>
          <w:bCs/>
          <w:color w:val="000000"/>
          <w:sz w:val="24"/>
          <w:szCs w:val="24"/>
        </w:rPr>
        <w:t>Сертифицирована</w:t>
      </w:r>
      <w:proofErr w:type="gramEnd"/>
      <w:r>
        <w:rPr>
          <w:rFonts w:ascii="Liberation Serif" w:eastAsia="Times New Roman" w:hAnsi="Liberation Serif" w:cs="Liberation Serif"/>
          <w:bCs/>
          <w:color w:val="000000"/>
          <w:sz w:val="24"/>
          <w:szCs w:val="24"/>
        </w:rPr>
        <w:t xml:space="preserve"> на муниципальном уровне;</w:t>
      </w:r>
    </w:p>
    <w:p w:rsidR="0052094C" w:rsidRDefault="00BA0503">
      <w:pPr>
        <w:spacing w:after="0" w:line="240" w:lineRule="auto"/>
        <w:ind w:firstLine="709"/>
        <w:jc w:val="both"/>
        <w:rPr>
          <w:rStyle w:val="extended-textshort"/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bCs/>
          <w:color w:val="000000"/>
          <w:sz w:val="24"/>
          <w:szCs w:val="24"/>
        </w:rPr>
        <w:t>- программа психологического кружка «Гений общения» в рамках внеурочной деятельности  (тренинг коммуникативных навыков, для детей 11-14 лет).</w:t>
      </w:r>
      <w:r>
        <w:rPr>
          <w:rFonts w:ascii="Liberation Serif" w:hAnsi="Liberation Serif" w:cs="Liberation Serif"/>
          <w:bCs/>
          <w:sz w:val="24"/>
          <w:szCs w:val="24"/>
        </w:rPr>
        <w:t xml:space="preserve"> </w:t>
      </w:r>
      <w:r>
        <w:rPr>
          <w:rFonts w:ascii="Liberation Serif" w:eastAsia="Times New Roman" w:hAnsi="Liberation Serif" w:cs="Liberation Serif"/>
          <w:bCs/>
          <w:color w:val="000000"/>
          <w:sz w:val="24"/>
          <w:szCs w:val="24"/>
        </w:rPr>
        <w:t>Разработана и сертифицирована  программа психологического кружка «Гений общения» (по состоянию на 27.10.2022 г.  выгрузка из Реестра сертифицированных программ).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5.3. Методические разработки: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 конспекты лекционно-практических занятий на тему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«Конфликты решаем конструктивно»</w:t>
      </w:r>
      <w:r>
        <w:rPr>
          <w:rFonts w:ascii="Liberation Serif" w:hAnsi="Liberation Serif" w:cs="Liberation Serif"/>
          <w:sz w:val="24"/>
          <w:szCs w:val="24"/>
        </w:rPr>
        <w:t xml:space="preserve"> для учащихся 5- 8 классов;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психологическая акция «Письмо психологу»;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 конспекты лекционно-практических занятий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 по повышению стрессоустойчивости педагогов на тему «Границы терпения»; 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конспект лекционно-практического занятия по профилактике девиантного поведения подростков 8-10 классов на тему «Уверенность и самоуверенность -  в чём отличие?»;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конспекты лекционно-практических занятий для детей, подростков и их родителей на тему «Негатив. Учимся высвобождать психологическую энергию»;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- конспекты бесед  и занятий для педагогов и инспекторов ПДН из серии «ПРАВО и ЗАКОН не унизят ЛИЧНОСТЬ»;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bCs/>
          <w:color w:val="000000"/>
          <w:sz w:val="24"/>
          <w:szCs w:val="24"/>
        </w:rPr>
      </w:pPr>
      <w:r>
        <w:rPr>
          <w:rFonts w:ascii="Liberation Serif" w:hAnsi="Liberation Serif" w:cs="Liberation Serif"/>
          <w:bCs/>
          <w:color w:val="000000"/>
          <w:sz w:val="24"/>
          <w:szCs w:val="24"/>
        </w:rPr>
        <w:t>- мастер-классы с уклоном на уроки лидерства и самопознания;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конспект игры для младших школьников на тему «Учимся общаться»;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 </w:t>
      </w:r>
      <w:r>
        <w:rPr>
          <w:rFonts w:ascii="Liberation Serif" w:hAnsi="Liberation Serif" w:cs="Liberation Serif"/>
          <w:bCs/>
          <w:color w:val="000000"/>
          <w:sz w:val="24"/>
          <w:szCs w:val="24"/>
        </w:rPr>
        <w:t>конспект занятия «И</w:t>
      </w:r>
      <w:r>
        <w:rPr>
          <w:rFonts w:ascii="Liberation Serif" w:hAnsi="Liberation Serif" w:cs="Liberation Serif"/>
          <w:sz w:val="24"/>
          <w:szCs w:val="24"/>
        </w:rPr>
        <w:t xml:space="preserve">гра-драматизация. Трансплантация сердца» для учащихся 6-11 класса; 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конспект лекционно-практического занятия на тему «АЛЬТРУИЗМ и ЭГОИЗМ»;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 конспект лекционно-практического занятия на тему «Вера в себя» (по материалам «Детской сказки»  (терапевтическая сказка)).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конспект лекционно-практического занятия на тему «Путешествие в мир конфликтов»;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 конспект родительской  конференции на тему «Воспитание у ребёнка высоких нравственных качеств»;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конспект релаксационного занятия для подростков и их родителей на тему «Мудрость моей души»;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методика диагностики и коррекции психоэмоционального напряжения</w:t>
      </w:r>
      <w:r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«Страна чувств»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(модификация для подростков и взрослых на основе тестовой методики «Волшебная страна чувств» Т.Д. </w:t>
      </w:r>
      <w:proofErr w:type="spellStart"/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Зинкевич</w:t>
      </w:r>
      <w:proofErr w:type="spellEnd"/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-Евстигнеева);</w:t>
      </w:r>
    </w:p>
    <w:p w:rsidR="0052094C" w:rsidRDefault="00BA050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 программа индивидуальных занятий с детьми и подростками по повышению самооценки и стабилизации эмоционального состояния посредством коррекции детско-родительских отношений.</w:t>
      </w:r>
    </w:p>
    <w:p w:rsidR="0052094C" w:rsidRDefault="0052094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52094C" w:rsidRDefault="00BA0503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6. </w:t>
      </w:r>
      <w:proofErr w:type="gramStart"/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Обобщенные итоги профессиональной деятельности за последние 3 года, отражающие результативность и эффективность психолого-педагогического сопровождения</w:t>
      </w:r>
      <w:proofErr w:type="gramEnd"/>
    </w:p>
    <w:p w:rsidR="0052094C" w:rsidRDefault="0052094C">
      <w:pPr>
        <w:pStyle w:val="af7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52094C" w:rsidRDefault="00BA0503">
      <w:pPr>
        <w:pStyle w:val="af7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Профессиональная деятельность осуществляется по следующим направлениям: </w:t>
      </w:r>
      <w:proofErr w:type="gramStart"/>
      <w:r>
        <w:rPr>
          <w:rFonts w:ascii="Liberation Serif" w:hAnsi="Liberation Serif" w:cs="Liberation Serif"/>
          <w:sz w:val="24"/>
          <w:szCs w:val="24"/>
        </w:rPr>
        <w:t>диагностическое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, консультационное,  коррекционно-развивающее, просветительское и профилактическое, организационно-методическое. 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Количественный, качественный и сравнительный  анализ полученных данных за 3 года показал, что отмечается снижение следующих показателей в 2021-2022 учебном году в сравнении с этими показателями в 2022-2023 учебном году: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психологическая готовность обучающихся 1-х классов к школьному обучению и уровень их адаптации;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уровень тревожности обучающихся 7-11 классов.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Сравнительные результаты приведены в таблице 1, таблице 2, диаграмме 1.</w:t>
      </w:r>
    </w:p>
    <w:p w:rsidR="0052094C" w:rsidRDefault="00BA0503">
      <w:pPr>
        <w:pStyle w:val="af7"/>
        <w:spacing w:line="240" w:lineRule="auto"/>
        <w:ind w:left="0"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Таблица 1</w:t>
      </w:r>
    </w:p>
    <w:p w:rsidR="0052094C" w:rsidRDefault="00BA0503">
      <w:pPr>
        <w:pStyle w:val="af7"/>
        <w:spacing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Количественный и качественный анализ диагностической работы</w:t>
      </w:r>
    </w:p>
    <w:p w:rsidR="0052094C" w:rsidRDefault="00BA0503">
      <w:pPr>
        <w:pStyle w:val="af7"/>
        <w:spacing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за 2021-2022, 2022-2023 учебный год в МОУ Школа с. Белоярск</w:t>
      </w:r>
    </w:p>
    <w:tbl>
      <w:tblPr>
        <w:tblpPr w:leftFromText="180" w:rightFromText="180" w:vertAnchor="text" w:tblpXSpec="center" w:tblpY="91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679"/>
        <w:gridCol w:w="2249"/>
        <w:gridCol w:w="1423"/>
        <w:gridCol w:w="2544"/>
        <w:gridCol w:w="1243"/>
      </w:tblGrid>
      <w:tr w:rsidR="0052094C">
        <w:trPr>
          <w:trHeight w:val="54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Название  методики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2021 – 2022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уч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.г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2022 – 2023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уч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.г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proofErr w:type="spellEnd"/>
          </w:p>
        </w:tc>
      </w:tr>
      <w:tr w:rsidR="0052094C">
        <w:trPr>
          <w:trHeight w:val="1696"/>
          <w:jc w:val="center"/>
        </w:trPr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 Методика «Лесенка» В.Г. Щур</w:t>
            </w:r>
          </w:p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 Методика «Графический диктант» </w:t>
            </w:r>
            <w:proofErr w:type="spellStart"/>
            <w:r>
              <w:rPr>
                <w:rFonts w:ascii="Liberation Serif" w:hAnsi="Liberation Serif" w:cs="Liberation Serif"/>
              </w:rPr>
              <w:t>Д.Б.Эльконина</w:t>
            </w:r>
            <w:proofErr w:type="spellEnd"/>
            <w:r>
              <w:rPr>
                <w:rFonts w:ascii="Liberation Serif" w:hAnsi="Liberation Serif" w:cs="Liberation Serif"/>
              </w:rPr>
              <w:t>.</w:t>
            </w:r>
          </w:p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4. Тест тревожности Р. </w:t>
            </w:r>
            <w:proofErr w:type="spellStart"/>
            <w:r>
              <w:rPr>
                <w:rFonts w:ascii="Liberation Serif" w:hAnsi="Liberation Serif" w:cs="Liberation Serif"/>
              </w:rPr>
              <w:t>Тэммл</w:t>
            </w:r>
            <w:proofErr w:type="spellEnd"/>
            <w:r>
              <w:rPr>
                <w:rFonts w:ascii="Liberation Serif" w:hAnsi="Liberation Serif" w:cs="Liberation Serif"/>
              </w:rPr>
              <w:t xml:space="preserve">, М. </w:t>
            </w:r>
            <w:proofErr w:type="spellStart"/>
            <w:r>
              <w:rPr>
                <w:rFonts w:ascii="Liberation Serif" w:hAnsi="Liberation Serif" w:cs="Liberation Serif"/>
              </w:rPr>
              <w:t>Дорки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, В. </w:t>
            </w:r>
            <w:proofErr w:type="spellStart"/>
            <w:r>
              <w:rPr>
                <w:rFonts w:ascii="Liberation Serif" w:hAnsi="Liberation Serif" w:cs="Liberation Serif"/>
              </w:rPr>
              <w:t>Амен</w:t>
            </w:r>
            <w:proofErr w:type="spellEnd"/>
            <w:r>
              <w:rPr>
                <w:rFonts w:ascii="Liberation Serif" w:hAnsi="Liberation Serif" w:cs="Liberation Serif"/>
              </w:rPr>
              <w:t>. Методика «Выбери нужное лицо». Проективная диагностика детей.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высокий уровень готовности к школьному обучению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(25 чел.)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высокий уровень готовности к школьному обучению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(36 чел.)</w:t>
            </w:r>
          </w:p>
        </w:tc>
      </w:tr>
      <w:tr w:rsidR="0052094C">
        <w:trPr>
          <w:trHeight w:val="315"/>
          <w:jc w:val="center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52094C">
            <w:pPr>
              <w:pStyle w:val="af8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средний уровень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(26 чел)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средний уровень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(14 чел)</w:t>
            </w:r>
          </w:p>
        </w:tc>
      </w:tr>
      <w:tr w:rsidR="0052094C">
        <w:trPr>
          <w:trHeight w:val="633"/>
          <w:jc w:val="center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52094C">
            <w:pPr>
              <w:pStyle w:val="af8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низкий уровень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(4 чел.)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низкий уровень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 чел.)</w:t>
            </w:r>
          </w:p>
        </w:tc>
      </w:tr>
      <w:tr w:rsidR="0052094C">
        <w:trPr>
          <w:trHeight w:val="676"/>
          <w:jc w:val="center"/>
        </w:trPr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Методика Александровской для изучения социально-педагогической адаптации ребенка к школе (оценка адаптационного процесса глазами учителя).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высокий уровень адаптации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(25 чел.)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высокий уровень адаптации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(36 чел.)</w:t>
            </w:r>
          </w:p>
        </w:tc>
      </w:tr>
      <w:tr w:rsidR="0052094C">
        <w:trPr>
          <w:trHeight w:val="735"/>
          <w:jc w:val="center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52094C">
            <w:pPr>
              <w:pStyle w:val="af8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средний уровень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45%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(25чел)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средний уровень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(14 чел)</w:t>
            </w:r>
          </w:p>
        </w:tc>
      </w:tr>
      <w:tr w:rsidR="0052094C">
        <w:trPr>
          <w:trHeight w:val="277"/>
          <w:jc w:val="center"/>
        </w:trPr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52094C">
            <w:pPr>
              <w:pStyle w:val="af8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низкий уровень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(5 чел.)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низкий уровень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2%</w:t>
            </w:r>
          </w:p>
          <w:p w:rsidR="0052094C" w:rsidRDefault="00BA0503">
            <w:pPr>
              <w:pStyle w:val="af8"/>
              <w:widowControl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(1 чел.)</w:t>
            </w:r>
          </w:p>
        </w:tc>
      </w:tr>
      <w:tr w:rsidR="0052094C">
        <w:trPr>
          <w:trHeight w:val="300"/>
          <w:jc w:val="center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Всего участвовало</w:t>
            </w:r>
          </w:p>
        </w:tc>
        <w:tc>
          <w:tcPr>
            <w:tcW w:w="3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 чел.</w:t>
            </w: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 чел.</w:t>
            </w:r>
          </w:p>
        </w:tc>
      </w:tr>
    </w:tbl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Анализируя полученные данные можно сделать вывод, что на момент поступления в школу у большинства первоклассников отмечается высокий уровень психологической готовности  к обучению в школе. 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Тем не менее, сравнивая показатели 2021-2022 и 2022-2023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уч.гг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можно выявить тенденцию увеличения количества детей, имеющих высокий уровень психологической готовности и адаптации к обучению в 1 классе. Существенно уменьшилось количество детей,  имеющих низкий уровень психологической готовности  к обучению в школе. Количество детей со средним уровнем адаптации к школе уменьшилось. Данные изменения можно объяснить созданием условий для ускоренной адаптации первоклассников в виде познавательных мероприятий, способствующих эмоциональному раскрепощению детей, а также индивидуальный подход в работе психолога.   </w:t>
      </w:r>
      <w:r>
        <w:rPr>
          <w:rFonts w:ascii="Liberation Serif" w:hAnsi="Liberation Serif" w:cs="Liberation Serif"/>
          <w:sz w:val="24"/>
          <w:szCs w:val="24"/>
        </w:rPr>
        <w:tab/>
      </w:r>
    </w:p>
    <w:p w:rsidR="0052094C" w:rsidRDefault="00BA0503">
      <w:pPr>
        <w:pStyle w:val="af7"/>
        <w:spacing w:line="240" w:lineRule="auto"/>
        <w:ind w:left="0"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Таблица 2</w:t>
      </w:r>
    </w:p>
    <w:p w:rsidR="0052094C" w:rsidRDefault="00BA0503">
      <w:pPr>
        <w:pStyle w:val="af7"/>
        <w:spacing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Результаты диагностики эмоционального состояния</w:t>
      </w:r>
    </w:p>
    <w:p w:rsidR="0052094C" w:rsidRDefault="00BA0503">
      <w:pPr>
        <w:pStyle w:val="af7"/>
        <w:spacing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учащихся 7-11 классов за 2021-2022, 2022-2023 учебный год МОУ Школа</w:t>
      </w:r>
    </w:p>
    <w:p w:rsidR="0052094C" w:rsidRDefault="00BA0503">
      <w:pPr>
        <w:pStyle w:val="af7"/>
        <w:spacing w:line="240" w:lineRule="auto"/>
        <w:ind w:left="0" w:firstLine="709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с. Белоярск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695"/>
        <w:gridCol w:w="2950"/>
        <w:gridCol w:w="1416"/>
        <w:gridCol w:w="2834"/>
        <w:gridCol w:w="1243"/>
      </w:tblGrid>
      <w:tr w:rsidR="0052094C">
        <w:trPr>
          <w:trHeight w:val="34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Название  методики</w:t>
            </w:r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 w:firstLine="70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2021-2022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уч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.г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 w:firstLine="70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уч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.г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proofErr w:type="spellEnd"/>
          </w:p>
        </w:tc>
      </w:tr>
      <w:tr w:rsidR="0052094C">
        <w:trPr>
          <w:trHeight w:val="1096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«Самооценка психических состояний»</w:t>
            </w:r>
          </w:p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(Г.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Айзенк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Благополучное эмоциональное состояние  (тревожность в пределах нормы, низкий уровень фрустрации, ригидности, агрессивности)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98%</w:t>
            </w:r>
          </w:p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(315 чел.)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Благополучное эмоциональное состояние  (тревожность в пределах нормы, низкий уровень фрустрации, ригидности, агрессивности)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99%</w:t>
            </w:r>
          </w:p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(341 чел.)</w:t>
            </w:r>
          </w:p>
        </w:tc>
      </w:tr>
      <w:tr w:rsidR="0052094C">
        <w:trPr>
          <w:trHeight w:val="315"/>
        </w:trPr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52094C">
            <w:pPr>
              <w:pStyle w:val="af7"/>
              <w:widowControl w:val="0"/>
              <w:spacing w:after="0" w:line="240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Неблагополучное эмоциональное состояние (высокий уровень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тревожности,  фрустрации, ригидности, агрессивности)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2%</w:t>
            </w:r>
          </w:p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(8 чел)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Неблагополучное эмоциональное состояние (высокий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уровень тревожности,  фрустрации, ригидности, агрессивности)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1%</w:t>
            </w:r>
          </w:p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(5 чел)</w:t>
            </w:r>
          </w:p>
        </w:tc>
      </w:tr>
      <w:tr w:rsidR="0052094C">
        <w:trPr>
          <w:trHeight w:val="30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Всего участвовало</w:t>
            </w:r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 чел.</w:t>
            </w: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 w:firstLine="70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 чел.</w:t>
            </w:r>
          </w:p>
        </w:tc>
      </w:tr>
    </w:tbl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Таким образом, из данных, приведенных в таблице видно, что отмечается незначительное повышение количества учащихся 7-11 классов, имеющих благополучное эмоциональное состояние. Благополучное эмоциональное состояние продолжает сохраняться у большинства учащихся указанной возрастной группы.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 сравнении показателей 2021-2022 и 2022–2023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уч.гг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у учащихся 7–11х классов отмечается увеличение количества детей, имеющих благополучное эмоциональное состояние. </w:t>
      </w:r>
    </w:p>
    <w:p w:rsidR="0052094C" w:rsidRDefault="0052094C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52094C" w:rsidRDefault="0052094C">
      <w:pPr>
        <w:pStyle w:val="af7"/>
        <w:spacing w:line="240" w:lineRule="auto"/>
        <w:ind w:left="0" w:firstLine="709"/>
        <w:jc w:val="right"/>
        <w:rPr>
          <w:rFonts w:ascii="Liberation Serif" w:hAnsi="Liberation Serif" w:cs="Liberation Serif"/>
          <w:sz w:val="24"/>
          <w:szCs w:val="24"/>
        </w:rPr>
      </w:pPr>
    </w:p>
    <w:p w:rsidR="0052094C" w:rsidRDefault="00BA0503">
      <w:pPr>
        <w:pStyle w:val="af7"/>
        <w:spacing w:line="240" w:lineRule="auto"/>
        <w:ind w:left="0" w:firstLine="709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Диаграмма 1</w:t>
      </w:r>
    </w:p>
    <w:p w:rsidR="0052094C" w:rsidRDefault="00BA0503">
      <w:pPr>
        <w:pStyle w:val="af7"/>
        <w:spacing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Результаты диагностики эмоционального состояния</w:t>
      </w:r>
    </w:p>
    <w:p w:rsidR="0052094C" w:rsidRDefault="00BA0503">
      <w:pPr>
        <w:pStyle w:val="af7"/>
        <w:spacing w:line="240" w:lineRule="auto"/>
        <w:ind w:left="0"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учащихся 7-11 классов за 2021-2022, 2022-2023 учебный год</w:t>
      </w:r>
    </w:p>
    <w:p w:rsidR="0052094C" w:rsidRDefault="00BA0503">
      <w:pPr>
        <w:pStyle w:val="af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92165" cy="2254885"/>
            <wp:effectExtent l="0" t="0" r="0" b="0"/>
            <wp:docPr id="1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2094C" w:rsidRDefault="0052094C">
      <w:pPr>
        <w:pStyle w:val="af7"/>
        <w:spacing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 детальном анализе неблагополучного эмоционального состояния подростков мы видим, что в 2021-2022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уч.гг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основное количество детей имеют повышенную агрессию и низкую самооценку (шкала Фрустрация»), однако в 2022–2023 </w:t>
      </w:r>
      <w:proofErr w:type="spellStart"/>
      <w:r>
        <w:rPr>
          <w:rFonts w:ascii="Liberation Serif" w:hAnsi="Liberation Serif" w:cs="Liberation Serif"/>
          <w:sz w:val="24"/>
          <w:szCs w:val="24"/>
        </w:rPr>
        <w:t>уч.гг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. данные показатели значительно снижены, значительно возросли показатели по шкале «Фрустрация». 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 основании проведенной диагностической работы были определены приоритетные направления коррекционно-развивающей работы с учащимися МОУ Школа с Белоярск в 2022-2023 учебном году: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 повышение уровня психологической адаптации к обучению в школе у учащихся 1-х;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 снижение неблагополучного эмоционального состояния у учащихся 7 – 11 классов;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 понижение уровня тревожности у учащихся 7-11 классов.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Особое внимание при проведении диагностической работы было уделено учащимся «группы особого внимания», в том числе учащимся, попавшим в «группу риска» по итогам социально-психологического тестирования несовершеннолетних в 2021-2022 учебном году.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 изучении индивидуальных результатов социально-психологического тестирования в 2021-2022 учебном году в группу риска попали 3% несовершеннолетних, в то время как по результатам тестирования в 2022-2023 учебном году несовершеннолетних в группе риска не выявилось. Ведется работа, направленная на установление истинности выявленных тенденций среди тестируемых несовершеннолетних. 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Также, педагогом-психологом МОУ Школа с. Белоярск  в 2022-2023 учебном году проведено тестирование не только детей «группы риска», выявленных по итогам социально-психологического тестирования, но и детей, попавших в данную категорию, по результатам </w:t>
      </w:r>
      <w:r>
        <w:rPr>
          <w:rFonts w:ascii="Liberation Serif" w:hAnsi="Liberation Serif" w:cs="Liberation Serif"/>
          <w:sz w:val="24"/>
          <w:szCs w:val="24"/>
        </w:rPr>
        <w:lastRenderedPageBreak/>
        <w:t>групповых, коллективных диагностических исследований, наблюдений классных руководителей, социального педагога и т.д.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 детьми, выявленными по итогам проведенных диагностик, организована коррекционная работа, а также работа по профилактике негативных социальных установок и опасного для жизни поведения, а также по формированию безопасных форм поведения детей и подростков.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2022-2023 учебном году (на конец учебного года) на сопровождении педагога-психолога находится 27 детей, обучающихся по адаптированным основным общеобразовательным программам начального общего образования. Из них 11 человек обучались по АООП для детей с ЗПР (вариант 7.1 – 9 человек, вариант 7.2. – 2 человека), 3 ребенок по АООП для детей с ТНР (вариант 5.1.) , 11 человек  по АОП УО (вариант 8.1), 2 ребенок </w:t>
      </w:r>
      <w:proofErr w:type="gramStart"/>
      <w:r>
        <w:rPr>
          <w:rFonts w:ascii="Liberation Serif" w:hAnsi="Liberation Serif" w:cs="Liberation Serif"/>
          <w:sz w:val="24"/>
          <w:szCs w:val="24"/>
        </w:rPr>
        <w:t>по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АООП НОДА.  Из 27 обучающихся 4 человека имеют статус «Дети-инвалиды» (1 ребенок – вариант 5.1, 1 ребенок - вариант 7.1. 2 ребенка – вариант 6.1). Динамика развития по полугодиям на каждого ребенка отражена в индивидуальных картах психолого-педагогического сопровождения. В целом у большинства детей положительная динамика.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Кроме того, в ноябре 2021 года и октябре 2022 года на базе МОУ Школа с. Белоярск реализуется межведомственный проект «Неделя психологии в общеобразовательной школе». 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Данный проект направлен на профилактику девиантного поведения несовершеннолетних посредством ориентации личности ребенка на самопознание. В рамках «Недели психологии» проведены лектории, направленные на психологическое просвещение в вопросах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дезадаптивного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поведения детей и подростков, в том числе опасного поведения, с целью снижения различных рисков проявления девиантного поведения.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Приказом Управления образования Администрации Приуральского района № 749 от 08.11.2022 г. </w:t>
      </w:r>
      <w:proofErr w:type="gramStart"/>
      <w:r>
        <w:rPr>
          <w:rFonts w:ascii="Liberation Serif" w:hAnsi="Liberation Serif" w:cs="Liberation Serif"/>
          <w:sz w:val="24"/>
          <w:szCs w:val="24"/>
        </w:rPr>
        <w:t>назначен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курирующим психологом района в системе образования Приуральского района.  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 января 2023 г. являюсь лектором Российского общества «Знание», а также членом Российского общества «Знание» (номер членского билета: №89 02171). </w:t>
      </w:r>
    </w:p>
    <w:p w:rsidR="0052094C" w:rsidRDefault="00BA0503">
      <w:pPr>
        <w:pStyle w:val="af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Приказом Департаментом образования Ямало-Ненецкого автономного округа от 29.05.2023 г. № 496  присвоена первая квалификационная категория.</w:t>
      </w:r>
    </w:p>
    <w:p w:rsidR="0052094C" w:rsidRDefault="00BA0503">
      <w:pPr>
        <w:pStyle w:val="af7"/>
        <w:spacing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Участие и достижения в конкурсах регионального и российского уровня:</w:t>
      </w:r>
    </w:p>
    <w:p w:rsidR="0052094C" w:rsidRDefault="00BA0503">
      <w:pPr>
        <w:pStyle w:val="af7"/>
        <w:spacing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- 2018 г. - 1 место в региональном конкурсе профессионального мастерства на звание «Лучший работник учреждения социального обслуживания по работе с семьей и детьми» в номинации «Лучший психолог»,</w:t>
      </w:r>
    </w:p>
    <w:p w:rsidR="0052094C" w:rsidRDefault="00BA0503">
      <w:pPr>
        <w:pStyle w:val="af7"/>
        <w:spacing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- 2019 г. - участие в областном конкурсе «Педагог года-2019» в номинации «Педагог-психолог».</w:t>
      </w:r>
    </w:p>
    <w:p w:rsidR="0052094C" w:rsidRDefault="00BA0503">
      <w:pPr>
        <w:pStyle w:val="af7"/>
        <w:spacing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Благодарственные письма: </w:t>
      </w:r>
    </w:p>
    <w:p w:rsidR="0052094C" w:rsidRDefault="00BA0503">
      <w:pPr>
        <w:pStyle w:val="af7"/>
        <w:spacing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2020 г. - Благодарственное письмо  от Администрации МАОУ СОШ № 72 г. Тюмени,</w:t>
      </w:r>
    </w:p>
    <w:p w:rsidR="0052094C" w:rsidRDefault="00BA0503">
      <w:pPr>
        <w:pStyle w:val="af7"/>
        <w:spacing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2021 г. - Благодарственное письмо  от руководителя МАУ ИМЦ г. Тюмени,</w:t>
      </w:r>
    </w:p>
    <w:p w:rsidR="0052094C" w:rsidRDefault="00BA0503">
      <w:pPr>
        <w:pStyle w:val="af7"/>
        <w:spacing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2022 г. - Благодарственное письмо  от руководителя МОУ Школа с. Белоярск,</w:t>
      </w:r>
    </w:p>
    <w:p w:rsidR="0052094C" w:rsidRDefault="00BA0503">
      <w:pPr>
        <w:pStyle w:val="af7"/>
        <w:spacing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2022 г. - Благодарственное письмо  от начальника Управления образования Администрации Приуральского района.</w:t>
      </w:r>
    </w:p>
    <w:p w:rsidR="0052094C" w:rsidRDefault="0052094C">
      <w:pPr>
        <w:pStyle w:val="af7"/>
        <w:spacing w:line="240" w:lineRule="auto"/>
        <w:ind w:left="0" w:firstLine="709"/>
        <w:rPr>
          <w:rFonts w:ascii="Liberation Serif" w:hAnsi="Liberation Serif" w:cs="Liberation Serif"/>
          <w:b/>
          <w:bCs/>
          <w:sz w:val="24"/>
          <w:szCs w:val="24"/>
        </w:rPr>
      </w:pPr>
    </w:p>
    <w:p w:rsidR="0052094C" w:rsidRDefault="00BA0503">
      <w:pPr>
        <w:pStyle w:val="af7"/>
        <w:spacing w:line="240" w:lineRule="auto"/>
        <w:ind w:left="0" w:firstLine="709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Транслирование практических результатов профессиональной деятельности</w:t>
      </w:r>
    </w:p>
    <w:tbl>
      <w:tblPr>
        <w:tblW w:w="104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3"/>
        <w:gridCol w:w="3681"/>
        <w:gridCol w:w="5891"/>
      </w:tblGrid>
      <w:tr w:rsidR="0052094C">
        <w:trPr>
          <w:trHeight w:val="823"/>
        </w:trPr>
        <w:tc>
          <w:tcPr>
            <w:tcW w:w="853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Год</w:t>
            </w:r>
          </w:p>
        </w:tc>
        <w:tc>
          <w:tcPr>
            <w:tcW w:w="368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Уровень, на котором распространяется педагогический</w:t>
            </w:r>
          </w:p>
        </w:tc>
        <w:tc>
          <w:tcPr>
            <w:tcW w:w="589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 w:firstLine="709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Тема представляемого педагогического опыта</w:t>
            </w:r>
          </w:p>
          <w:p w:rsidR="0052094C" w:rsidRDefault="0052094C">
            <w:pPr>
              <w:pStyle w:val="af7"/>
              <w:widowControl w:val="0"/>
              <w:spacing w:after="0" w:line="240" w:lineRule="auto"/>
              <w:ind w:left="0" w:firstLine="709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52094C">
        <w:trPr>
          <w:trHeight w:val="283"/>
        </w:trPr>
        <w:tc>
          <w:tcPr>
            <w:tcW w:w="853" w:type="dxa"/>
            <w:vMerge w:val="restart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368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Муниципальный</w:t>
            </w:r>
          </w:p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(семинар  на актуальные вопросы, связанные с защитой прав детей-сирот и детей, оставшихся без попечения родителей)</w:t>
            </w:r>
          </w:p>
        </w:tc>
        <w:tc>
          <w:tcPr>
            <w:tcW w:w="589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«О детско-родительских взаимоотношениях,  коррекция в случаях возникающих проблем у законных представителей детей, находящихся под опекой и попечительством в приёмных, замещающих семьях»</w:t>
            </w:r>
          </w:p>
        </w:tc>
      </w:tr>
      <w:tr w:rsidR="0052094C">
        <w:trPr>
          <w:trHeight w:val="283"/>
        </w:trPr>
        <w:tc>
          <w:tcPr>
            <w:tcW w:w="853" w:type="dxa"/>
            <w:vMerge/>
          </w:tcPr>
          <w:p w:rsidR="0052094C" w:rsidRDefault="0052094C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Муниципальный</w:t>
            </w:r>
          </w:p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( муниципальное родительское собрание)</w:t>
            </w:r>
          </w:p>
        </w:tc>
        <w:tc>
          <w:tcPr>
            <w:tcW w:w="589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«Особенности психологической поддержки выпускников школ. Повышение психолого-педагогической компетенции родителей»</w:t>
            </w:r>
          </w:p>
        </w:tc>
      </w:tr>
      <w:tr w:rsidR="0052094C">
        <w:trPr>
          <w:trHeight w:val="283"/>
        </w:trPr>
        <w:tc>
          <w:tcPr>
            <w:tcW w:w="853" w:type="dxa"/>
            <w:vMerge w:val="restart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2022</w:t>
            </w:r>
          </w:p>
        </w:tc>
        <w:tc>
          <w:tcPr>
            <w:tcW w:w="368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Институциональный</w:t>
            </w:r>
          </w:p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( семинар для молодых педагогов)</w:t>
            </w:r>
          </w:p>
        </w:tc>
        <w:tc>
          <w:tcPr>
            <w:tcW w:w="589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«Роль учителя в коррекции эмоционального неблагополучия учащихся»</w:t>
            </w:r>
          </w:p>
        </w:tc>
      </w:tr>
      <w:tr w:rsidR="0052094C">
        <w:trPr>
          <w:trHeight w:val="283"/>
        </w:trPr>
        <w:tc>
          <w:tcPr>
            <w:tcW w:w="853" w:type="dxa"/>
            <w:vMerge/>
          </w:tcPr>
          <w:p w:rsidR="0052094C" w:rsidRDefault="0052094C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Муниципальный</w:t>
            </w:r>
          </w:p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(муниципальное совещание педагогов)</w:t>
            </w:r>
          </w:p>
        </w:tc>
        <w:tc>
          <w:tcPr>
            <w:tcW w:w="589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«Психолого-педагогическое сопровождение детей с ОВЗ»</w:t>
            </w:r>
          </w:p>
        </w:tc>
      </w:tr>
      <w:tr w:rsidR="0052094C">
        <w:trPr>
          <w:trHeight w:val="283"/>
        </w:trPr>
        <w:tc>
          <w:tcPr>
            <w:tcW w:w="853" w:type="dxa"/>
            <w:vMerge/>
          </w:tcPr>
          <w:p w:rsidR="0052094C" w:rsidRDefault="0052094C">
            <w:pPr>
              <w:pStyle w:val="af7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Региональный</w:t>
            </w:r>
          </w:p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(региональное совещание педагогов)</w:t>
            </w:r>
          </w:p>
        </w:tc>
        <w:tc>
          <w:tcPr>
            <w:tcW w:w="589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«Психолого-педагогическое сопровождение детей с ОВЗ Коренных малочисленных народов Севера в условиях школы-интерната».</w:t>
            </w:r>
          </w:p>
        </w:tc>
      </w:tr>
      <w:tr w:rsidR="0052094C">
        <w:trPr>
          <w:trHeight w:val="283"/>
        </w:trPr>
        <w:tc>
          <w:tcPr>
            <w:tcW w:w="853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2023</w:t>
            </w:r>
          </w:p>
        </w:tc>
        <w:tc>
          <w:tcPr>
            <w:tcW w:w="368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Региональный</w:t>
            </w:r>
          </w:p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(Арктический образовательный форум)</w:t>
            </w:r>
          </w:p>
        </w:tc>
        <w:tc>
          <w:tcPr>
            <w:tcW w:w="5891" w:type="dxa"/>
          </w:tcPr>
          <w:p w:rsidR="0052094C" w:rsidRDefault="00BA0503">
            <w:pPr>
              <w:pStyle w:val="af7"/>
              <w:widowControl w:val="0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«Использование приемов и психотерапевтических методик в процессе взаимодействия с детьми с ограниченными возможностями здоровья. Рисование на стекле»</w:t>
            </w:r>
          </w:p>
        </w:tc>
      </w:tr>
    </w:tbl>
    <w:p w:rsidR="0052094C" w:rsidRDefault="0052094C">
      <w:pPr>
        <w:pStyle w:val="af7"/>
        <w:spacing w:line="240" w:lineRule="auto"/>
        <w:ind w:left="0" w:firstLine="709"/>
        <w:rPr>
          <w:rFonts w:ascii="Liberation Serif" w:hAnsi="Liberation Serif" w:cs="Liberation Serif"/>
          <w:sz w:val="24"/>
          <w:szCs w:val="24"/>
        </w:rPr>
      </w:pPr>
    </w:p>
    <w:sectPr w:rsidR="0052094C">
      <w:footerReference w:type="default" r:id="rId8"/>
      <w:pgSz w:w="11906" w:h="16838"/>
      <w:pgMar w:top="1134" w:right="567" w:bottom="1134" w:left="1417" w:header="0" w:footer="3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27" w:rsidRDefault="000A6127">
      <w:pPr>
        <w:spacing w:after="0" w:line="240" w:lineRule="auto"/>
      </w:pPr>
      <w:r>
        <w:separator/>
      </w:r>
    </w:p>
  </w:endnote>
  <w:endnote w:type="continuationSeparator" w:id="0">
    <w:p w:rsidR="000A6127" w:rsidRDefault="000A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4C" w:rsidRDefault="00BA0503">
    <w:pPr>
      <w:pStyle w:val="afb"/>
      <w:jc w:val="right"/>
    </w:pPr>
    <w:r>
      <w:fldChar w:fldCharType="begin"/>
    </w:r>
    <w:r>
      <w:instrText xml:space="preserve"> PAGE </w:instrText>
    </w:r>
    <w:r>
      <w:fldChar w:fldCharType="separate"/>
    </w:r>
    <w:r w:rsidR="00C47DD1">
      <w:rPr>
        <w:noProof/>
      </w:rPr>
      <w:t>1</w:t>
    </w:r>
    <w:r>
      <w:fldChar w:fldCharType="end"/>
    </w:r>
  </w:p>
  <w:p w:rsidR="0052094C" w:rsidRDefault="0052094C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27" w:rsidRDefault="000A6127">
      <w:pPr>
        <w:spacing w:after="0" w:line="240" w:lineRule="auto"/>
      </w:pPr>
      <w:r>
        <w:separator/>
      </w:r>
    </w:p>
  </w:footnote>
  <w:footnote w:type="continuationSeparator" w:id="0">
    <w:p w:rsidR="000A6127" w:rsidRDefault="000A6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4C"/>
    <w:rsid w:val="000A6127"/>
    <w:rsid w:val="0052094C"/>
    <w:rsid w:val="008619E1"/>
    <w:rsid w:val="00BA0503"/>
    <w:rsid w:val="00C4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xtended-textshort">
    <w:name w:val="extended-text__short"/>
    <w:basedOn w:val="a0"/>
    <w:qFormat/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Основной текст (2)_"/>
    <w:basedOn w:val="a0"/>
    <w:qFormat/>
    <w:rPr>
      <w:rFonts w:ascii="Arial" w:eastAsia="Arial" w:hAnsi="Arial" w:cs="Arial"/>
      <w:shd w:val="clear" w:color="auto" w:fill="FFFFFF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uiPriority w:val="99"/>
    <w:qFormat/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b"/>
  </w:style>
  <w:style w:type="paragraph" w:styleId="af0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1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uiPriority w:val="99"/>
    <w:unhideWhenUsed/>
    <w:qFormat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0" w:line="278" w:lineRule="exact"/>
      <w:ind w:hanging="240"/>
      <w:jc w:val="both"/>
    </w:pPr>
    <w:rPr>
      <w:rFonts w:ascii="Arial" w:eastAsia="Arial" w:hAnsi="Arial" w:cs="Arial"/>
    </w:rPr>
  </w:style>
  <w:style w:type="paragraph" w:customStyle="1" w:styleId="af9">
    <w:name w:val="Колонтитул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xtended-textshort">
    <w:name w:val="extended-text__short"/>
    <w:basedOn w:val="a0"/>
    <w:qFormat/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Основной текст (2)_"/>
    <w:basedOn w:val="a0"/>
    <w:qFormat/>
    <w:rPr>
      <w:rFonts w:ascii="Arial" w:eastAsia="Arial" w:hAnsi="Arial" w:cs="Arial"/>
      <w:shd w:val="clear" w:color="auto" w:fill="FFFFFF"/>
    </w:rPr>
  </w:style>
  <w:style w:type="character" w:customStyle="1" w:styleId="a8">
    <w:name w:val="Верхний колонтитул Знак"/>
    <w:basedOn w:val="a0"/>
    <w:uiPriority w:val="99"/>
    <w:qFormat/>
  </w:style>
  <w:style w:type="character" w:customStyle="1" w:styleId="a9">
    <w:name w:val="Нижний колонтитул Знак"/>
    <w:basedOn w:val="a0"/>
    <w:uiPriority w:val="99"/>
    <w:qFormat/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b"/>
  </w:style>
  <w:style w:type="paragraph" w:styleId="af0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1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uiPriority w:val="99"/>
    <w:unhideWhenUsed/>
    <w:qFormat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0" w:line="278" w:lineRule="exact"/>
      <w:ind w:hanging="240"/>
      <w:jc w:val="both"/>
    </w:pPr>
    <w:rPr>
      <w:rFonts w:ascii="Arial" w:eastAsia="Arial" w:hAnsi="Arial" w:cs="Arial"/>
    </w:rPr>
  </w:style>
  <w:style w:type="paragraph" w:customStyle="1" w:styleId="af9">
    <w:name w:val="Колонтитул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d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I. Тревожность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0%" sourceLinked="0"/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2"/>
                <c:pt idx="0">
                  <c:v>2021-2022 гг.</c:v>
                </c:pt>
                <c:pt idx="1">
                  <c:v>2022-2023  гг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0.44</c:v>
                </c:pt>
                <c:pt idx="1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II. Фрустрация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numFmt formatCode="0%" sourceLinked="0"/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2"/>
                <c:pt idx="0">
                  <c:v>2021-2022 гг.</c:v>
                </c:pt>
                <c:pt idx="1">
                  <c:v>2022-2023  гг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2"/>
                <c:pt idx="0">
                  <c:v>0.11</c:v>
                </c:pt>
                <c:pt idx="1">
                  <c:v>0.2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III. Агрессивность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numFmt formatCode="0%" sourceLinked="0"/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2"/>
                <c:pt idx="0">
                  <c:v>2021-2022 гг.</c:v>
                </c:pt>
                <c:pt idx="1">
                  <c:v>2022-2023  гг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2"/>
                <c:pt idx="0">
                  <c:v>0.25</c:v>
                </c:pt>
                <c:pt idx="1">
                  <c:v>0.21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IV. Ригидность</c:v>
                </c:pt>
              </c:strCache>
            </c:strRef>
          </c:tx>
          <c:spPr>
            <a:solidFill>
              <a:srgbClr val="8064A2"/>
            </a:solidFill>
            <a:ln w="0">
              <a:noFill/>
            </a:ln>
          </c:spPr>
          <c:invertIfNegative val="0"/>
          <c:dLbls>
            <c:numFmt formatCode="0%" sourceLinked="0"/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2"/>
                <c:pt idx="0">
                  <c:v>2021-2022 гг.</c:v>
                </c:pt>
                <c:pt idx="1">
                  <c:v>2022-2023  гг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2"/>
                <c:pt idx="0">
                  <c:v>0.2</c:v>
                </c:pt>
                <c:pt idx="1">
                  <c:v>0.19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3295488"/>
        <c:axId val="173297024"/>
      </c:barChart>
      <c:catAx>
        <c:axId val="1732954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173297024"/>
        <c:crosses val="autoZero"/>
        <c:auto val="1"/>
        <c:lblAlgn val="ctr"/>
        <c:lblOffset val="100"/>
        <c:noMultiLvlLbl val="0"/>
      </c:catAx>
      <c:valAx>
        <c:axId val="173297024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title>
          <c:tx>
            <c:rich>
              <a:bodyPr rot="0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r>
                  <a:rPr lang="ru-RU" sz="1000" b="1" strike="noStrike" spc="-1">
                    <a:solidFill>
                      <a:srgbClr val="000000"/>
                    </a:solidFill>
                    <a:latin typeface="Calibri"/>
                    <a:ea typeface="Arial"/>
                  </a:rPr>
                  <a:t>Подпись оси</a:t>
                </a:r>
              </a:p>
            </c:rich>
          </c:tx>
          <c:overlay val="0"/>
          <c:spPr>
            <a:noFill/>
            <a:ln w="0">
              <a:noFill/>
            </a:ln>
          </c:spPr>
        </c:title>
        <c:numFmt formatCode="0.0%" sourceLinked="0"/>
        <c:majorTickMark val="none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173295488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0"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4091</Words>
  <Characters>23325</Characters>
  <Application>Microsoft Office Word</Application>
  <DocSecurity>0</DocSecurity>
  <Lines>194</Lines>
  <Paragraphs>54</Paragraphs>
  <ScaleCrop>false</ScaleCrop>
  <Company/>
  <LinksUpToDate>false</LinksUpToDate>
  <CharactersWithSpaces>27362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42</cp:revision>
  <dcterms:created xsi:type="dcterms:W3CDTF">2023-09-11T08:55:00Z</dcterms:created>
  <dcterms:modified xsi:type="dcterms:W3CDTF">2023-09-17T08:32:00Z</dcterms:modified>
  <dc:language>ru-RU</dc:language>
</cp:coreProperties>
</file>