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F6" w:rsidRPr="007E5D46" w:rsidRDefault="007E5D46" w:rsidP="00303DBE">
      <w:pPr>
        <w:jc w:val="center"/>
        <w:rPr>
          <w:b/>
        </w:rPr>
      </w:pPr>
      <w:r w:rsidRPr="007E5D46">
        <w:rPr>
          <w:b/>
        </w:rPr>
        <w:t>Характеристика профессиональной деятельности</w:t>
      </w:r>
    </w:p>
    <w:p w:rsidR="00303DBE" w:rsidRDefault="00513972" w:rsidP="00303DBE">
      <w:pPr>
        <w:jc w:val="center"/>
        <w:rPr>
          <w:b/>
        </w:rPr>
      </w:pPr>
      <w:r>
        <w:rPr>
          <w:b/>
        </w:rPr>
        <w:t>педагога-психолога МДОКУ детского</w:t>
      </w:r>
      <w:r w:rsidR="007E5D46" w:rsidRPr="007E5D46">
        <w:rPr>
          <w:b/>
        </w:rPr>
        <w:t xml:space="preserve"> сад</w:t>
      </w:r>
      <w:r>
        <w:rPr>
          <w:b/>
        </w:rPr>
        <w:t>а</w:t>
      </w:r>
      <w:r w:rsidR="007E5D46" w:rsidRPr="007E5D46">
        <w:rPr>
          <w:b/>
        </w:rPr>
        <w:t xml:space="preserve"> «Светлячок» </w:t>
      </w:r>
    </w:p>
    <w:p w:rsidR="007E5D46" w:rsidRPr="007E5D46" w:rsidRDefault="007E5D46" w:rsidP="00303DBE">
      <w:pPr>
        <w:jc w:val="center"/>
        <w:rPr>
          <w:b/>
        </w:rPr>
      </w:pPr>
      <w:proofErr w:type="spellStart"/>
      <w:r w:rsidRPr="007E5D46">
        <w:rPr>
          <w:b/>
        </w:rPr>
        <w:t>пгт</w:t>
      </w:r>
      <w:proofErr w:type="spellEnd"/>
      <w:r w:rsidRPr="007E5D46">
        <w:rPr>
          <w:b/>
        </w:rPr>
        <w:t xml:space="preserve"> Мирный</w:t>
      </w:r>
      <w:r w:rsidR="00303DBE">
        <w:rPr>
          <w:b/>
        </w:rPr>
        <w:t xml:space="preserve"> Кировской области</w:t>
      </w:r>
    </w:p>
    <w:p w:rsidR="00303DBE" w:rsidRDefault="00303DBE" w:rsidP="00303DBE">
      <w:pPr>
        <w:jc w:val="center"/>
        <w:rPr>
          <w:b/>
        </w:rPr>
      </w:pPr>
    </w:p>
    <w:p w:rsidR="007E5D46" w:rsidRPr="007E5D46" w:rsidRDefault="00513972" w:rsidP="00303DBE">
      <w:pPr>
        <w:jc w:val="center"/>
        <w:rPr>
          <w:b/>
        </w:rPr>
      </w:pPr>
      <w:proofErr w:type="spellStart"/>
      <w:r>
        <w:rPr>
          <w:b/>
        </w:rPr>
        <w:t>Костылевой</w:t>
      </w:r>
      <w:proofErr w:type="spellEnd"/>
      <w:r>
        <w:rPr>
          <w:b/>
        </w:rPr>
        <w:t xml:space="preserve"> Анны Сергеевны</w:t>
      </w:r>
    </w:p>
    <w:p w:rsidR="007E5D46" w:rsidRDefault="007E5D46" w:rsidP="00303DBE">
      <w:pPr>
        <w:jc w:val="center"/>
      </w:pPr>
    </w:p>
    <w:p w:rsidR="007E5D46" w:rsidRPr="0072187A" w:rsidRDefault="007E5D46" w:rsidP="00303DBE">
      <w:pPr>
        <w:ind w:firstLine="567"/>
        <w:jc w:val="both"/>
        <w:rPr>
          <w:szCs w:val="28"/>
        </w:rPr>
      </w:pPr>
      <w:r w:rsidRPr="0072187A">
        <w:rPr>
          <w:szCs w:val="28"/>
        </w:rPr>
        <w:t>Дата рождения:</w:t>
      </w:r>
      <w:r>
        <w:rPr>
          <w:szCs w:val="28"/>
        </w:rPr>
        <w:t>15.05</w:t>
      </w:r>
      <w:r w:rsidR="00513972">
        <w:rPr>
          <w:szCs w:val="28"/>
        </w:rPr>
        <w:t>.1990 г.</w:t>
      </w:r>
    </w:p>
    <w:p w:rsidR="007E5D46" w:rsidRDefault="007E5D46" w:rsidP="00303DBE">
      <w:pPr>
        <w:ind w:firstLine="567"/>
        <w:jc w:val="both"/>
        <w:rPr>
          <w:szCs w:val="28"/>
        </w:rPr>
      </w:pPr>
      <w:r w:rsidRPr="0072187A">
        <w:rPr>
          <w:szCs w:val="28"/>
        </w:rPr>
        <w:t>Образование: высшее. 201</w:t>
      </w:r>
      <w:r>
        <w:rPr>
          <w:szCs w:val="28"/>
        </w:rPr>
        <w:t>1</w:t>
      </w:r>
      <w:r w:rsidRPr="0072187A">
        <w:rPr>
          <w:szCs w:val="28"/>
        </w:rPr>
        <w:t xml:space="preserve"> г. Вятский Государственный Гуманитарный Университет по специальности: «</w:t>
      </w:r>
      <w:r>
        <w:rPr>
          <w:szCs w:val="28"/>
        </w:rPr>
        <w:t>Педагогика</w:t>
      </w:r>
      <w:r w:rsidRPr="0072187A">
        <w:rPr>
          <w:szCs w:val="28"/>
        </w:rPr>
        <w:t xml:space="preserve">», специализация: </w:t>
      </w:r>
      <w:r>
        <w:rPr>
          <w:szCs w:val="28"/>
        </w:rPr>
        <w:t>детская практическая психология</w:t>
      </w:r>
      <w:r w:rsidRPr="0072187A">
        <w:rPr>
          <w:szCs w:val="28"/>
        </w:rPr>
        <w:t>.</w:t>
      </w:r>
    </w:p>
    <w:p w:rsidR="007E5D46" w:rsidRPr="0072187A" w:rsidRDefault="007E5D46" w:rsidP="00303DBE">
      <w:pPr>
        <w:pStyle w:val="a3"/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18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7218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30.</w:t>
      </w:r>
      <w:r w:rsidRPr="007218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Pr="0072187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6г. повышение квалификации в МКОУ ДПО «Центр повышения квалификации и ресурсного обеспечения муниципальной системы образования»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="00FC30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Кирова по теме «Организация образовательной деятельности в соответствии с требованиями ФГОС дошкольного образования».</w:t>
      </w:r>
    </w:p>
    <w:p w:rsidR="007E5D46" w:rsidRDefault="007E5D46" w:rsidP="00303DBE">
      <w:pPr>
        <w:pStyle w:val="a3"/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72187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7218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18</w:t>
      </w:r>
      <w:r w:rsidRPr="0072187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7218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20г</w:t>
      </w:r>
      <w:r w:rsidR="00FC30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повышение квалификации КОГОАУ ДПО «ИРО Кировской области» по программе «Инновационные подходы к организации социально-личностного развития детей дошкольного возраста в соответствии с ФГОС дошкольного образования».</w:t>
      </w:r>
    </w:p>
    <w:p w:rsidR="007E5D46" w:rsidRDefault="007E5D46" w:rsidP="00303DBE">
      <w:pPr>
        <w:ind w:firstLine="567"/>
        <w:jc w:val="both"/>
        <w:rPr>
          <w:szCs w:val="28"/>
        </w:rPr>
      </w:pPr>
      <w:r>
        <w:rPr>
          <w:szCs w:val="28"/>
        </w:rPr>
        <w:t>Общий педагогический стаж</w:t>
      </w:r>
      <w:r w:rsidR="00FC30F0">
        <w:rPr>
          <w:szCs w:val="28"/>
        </w:rPr>
        <w:t xml:space="preserve">: </w:t>
      </w:r>
      <w:r>
        <w:rPr>
          <w:szCs w:val="28"/>
        </w:rPr>
        <w:t>4 года.</w:t>
      </w:r>
    </w:p>
    <w:p w:rsidR="007E5D46" w:rsidRDefault="007E5D46" w:rsidP="00303DBE">
      <w:pPr>
        <w:ind w:firstLine="567"/>
        <w:jc w:val="both"/>
        <w:rPr>
          <w:szCs w:val="28"/>
        </w:rPr>
      </w:pPr>
      <w:r w:rsidRPr="0072187A">
        <w:rPr>
          <w:szCs w:val="28"/>
        </w:rPr>
        <w:t xml:space="preserve">Стаж работы в должности </w:t>
      </w:r>
      <w:r>
        <w:rPr>
          <w:szCs w:val="28"/>
        </w:rPr>
        <w:t>педагога-психолога</w:t>
      </w:r>
      <w:r w:rsidR="00FC30F0">
        <w:rPr>
          <w:szCs w:val="28"/>
        </w:rPr>
        <w:t xml:space="preserve">: </w:t>
      </w:r>
      <w:r w:rsidRPr="0072187A">
        <w:rPr>
          <w:szCs w:val="28"/>
        </w:rPr>
        <w:t>2 года</w:t>
      </w:r>
      <w:r>
        <w:rPr>
          <w:szCs w:val="28"/>
        </w:rPr>
        <w:t>.</w:t>
      </w:r>
    </w:p>
    <w:p w:rsidR="007E5D46" w:rsidRPr="0072187A" w:rsidRDefault="007E5D46" w:rsidP="00303DBE">
      <w:pPr>
        <w:ind w:firstLine="567"/>
        <w:jc w:val="both"/>
        <w:rPr>
          <w:szCs w:val="28"/>
        </w:rPr>
      </w:pPr>
      <w:r>
        <w:rPr>
          <w:szCs w:val="28"/>
        </w:rPr>
        <w:t>Квалификационная категория: не имею.</w:t>
      </w:r>
    </w:p>
    <w:p w:rsidR="007E5D46" w:rsidRPr="0072187A" w:rsidRDefault="007E5D46" w:rsidP="00303DBE">
      <w:pPr>
        <w:ind w:firstLine="567"/>
        <w:jc w:val="both"/>
        <w:rPr>
          <w:szCs w:val="28"/>
        </w:rPr>
      </w:pPr>
      <w:r w:rsidRPr="0072187A">
        <w:rPr>
          <w:szCs w:val="28"/>
        </w:rPr>
        <w:t>Образовательная организация</w:t>
      </w:r>
      <w:r w:rsidR="00FC30F0">
        <w:rPr>
          <w:szCs w:val="28"/>
        </w:rPr>
        <w:t>:</w:t>
      </w:r>
      <w:r w:rsidR="00513972">
        <w:rPr>
          <w:szCs w:val="28"/>
        </w:rPr>
        <w:t xml:space="preserve"> м</w:t>
      </w:r>
      <w:r>
        <w:rPr>
          <w:szCs w:val="28"/>
        </w:rPr>
        <w:t>униципальное дошкольное образовательное казенное учрежде</w:t>
      </w:r>
      <w:r w:rsidR="00513972">
        <w:rPr>
          <w:szCs w:val="28"/>
        </w:rPr>
        <w:t xml:space="preserve">ние детский сад «Светлячок» </w:t>
      </w:r>
      <w:proofErr w:type="spellStart"/>
      <w:r w:rsidR="00513972">
        <w:rPr>
          <w:szCs w:val="28"/>
        </w:rPr>
        <w:t>пгт</w:t>
      </w:r>
      <w:proofErr w:type="spellEnd"/>
      <w:r>
        <w:rPr>
          <w:szCs w:val="28"/>
        </w:rPr>
        <w:t xml:space="preserve"> Мирный </w:t>
      </w:r>
      <w:proofErr w:type="spellStart"/>
      <w:r>
        <w:rPr>
          <w:szCs w:val="28"/>
        </w:rPr>
        <w:t>Оричевского</w:t>
      </w:r>
      <w:proofErr w:type="spellEnd"/>
      <w:r>
        <w:rPr>
          <w:szCs w:val="28"/>
        </w:rPr>
        <w:t xml:space="preserve"> района.</w:t>
      </w:r>
    </w:p>
    <w:p w:rsidR="007E5D46" w:rsidRDefault="007E5D46" w:rsidP="00303DBE">
      <w:pPr>
        <w:jc w:val="both"/>
      </w:pPr>
    </w:p>
    <w:p w:rsidR="007E5D46" w:rsidRDefault="007E5D46" w:rsidP="00303DBE">
      <w:pPr>
        <w:jc w:val="both"/>
      </w:pPr>
      <w:r w:rsidRPr="001A6E6F">
        <w:rPr>
          <w:b/>
        </w:rPr>
        <w:t>Сведения об особенностях организации и об особенностях субъектов образовательных отношений</w:t>
      </w:r>
    </w:p>
    <w:p w:rsidR="007E5D46" w:rsidRDefault="007E5D46" w:rsidP="00303DBE">
      <w:pPr>
        <w:jc w:val="both"/>
      </w:pPr>
    </w:p>
    <w:p w:rsidR="001A6E6F" w:rsidRDefault="001A6E6F" w:rsidP="00303DBE">
      <w:pPr>
        <w:jc w:val="both"/>
      </w:pPr>
      <w:r w:rsidRPr="00FC30F0">
        <w:rPr>
          <w:i/>
        </w:rPr>
        <w:t>Полное наименование</w:t>
      </w:r>
      <w:r w:rsidR="00513972" w:rsidRPr="00FC30F0">
        <w:rPr>
          <w:i/>
        </w:rPr>
        <w:t xml:space="preserve"> организации</w:t>
      </w:r>
      <w:r w:rsidR="00513972">
        <w:t>: м</w:t>
      </w:r>
      <w:r>
        <w:t>униципальное дошкольное образовательное казенное учреждение дет</w:t>
      </w:r>
      <w:r w:rsidR="00513972">
        <w:t xml:space="preserve">ский сад «Светлячок» </w:t>
      </w:r>
      <w:proofErr w:type="spellStart"/>
      <w:r w:rsidR="00513972">
        <w:t>пгт</w:t>
      </w:r>
      <w:proofErr w:type="spellEnd"/>
      <w:r w:rsidR="00513972">
        <w:t xml:space="preserve"> Мирный </w:t>
      </w:r>
      <w:proofErr w:type="spellStart"/>
      <w:r w:rsidR="00513972">
        <w:t>Оричевского</w:t>
      </w:r>
      <w:proofErr w:type="spellEnd"/>
      <w:r w:rsidR="00513972">
        <w:t xml:space="preserve"> района Кировской области.</w:t>
      </w:r>
    </w:p>
    <w:p w:rsidR="001A6E6F" w:rsidRDefault="00513972" w:rsidP="00303DBE">
      <w:pPr>
        <w:jc w:val="both"/>
      </w:pPr>
      <w:r>
        <w:rPr>
          <w:i/>
        </w:rPr>
        <w:t>Сокращённое наименование о</w:t>
      </w:r>
      <w:r w:rsidR="001A6E6F" w:rsidRPr="001A6E6F">
        <w:rPr>
          <w:i/>
        </w:rPr>
        <w:t xml:space="preserve">рганизации: </w:t>
      </w:r>
      <w:r w:rsidR="001A6E6F">
        <w:t xml:space="preserve">МДОКУ детский сад «Светлячок» </w:t>
      </w:r>
      <w:proofErr w:type="spellStart"/>
      <w:r w:rsidR="001A6E6F">
        <w:t>пгт</w:t>
      </w:r>
      <w:proofErr w:type="spellEnd"/>
      <w:r w:rsidR="001A6E6F">
        <w:t xml:space="preserve"> Мирный.</w:t>
      </w:r>
    </w:p>
    <w:p w:rsidR="001A6E6F" w:rsidRDefault="001A6E6F" w:rsidP="00303DBE">
      <w:pPr>
        <w:jc w:val="both"/>
      </w:pPr>
      <w:r w:rsidRPr="001A6E6F">
        <w:rPr>
          <w:i/>
        </w:rPr>
        <w:t>Юридический адрес учреждения:</w:t>
      </w:r>
      <w:r>
        <w:t xml:space="preserve"> 612085 Кировская область, </w:t>
      </w:r>
      <w:proofErr w:type="spellStart"/>
      <w:r>
        <w:t>Оричевский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 Мирный</w:t>
      </w:r>
      <w:r w:rsidR="00513972">
        <w:t>,</w:t>
      </w:r>
      <w:r>
        <w:t xml:space="preserve"> ул. Ленина 20.</w:t>
      </w:r>
    </w:p>
    <w:p w:rsidR="001A6E6F" w:rsidRDefault="001A6E6F" w:rsidP="00303DBE">
      <w:pPr>
        <w:jc w:val="both"/>
      </w:pPr>
      <w:r w:rsidRPr="001A6E6F">
        <w:rPr>
          <w:i/>
        </w:rPr>
        <w:t xml:space="preserve">Место нахождения учреждения: </w:t>
      </w:r>
      <w:r>
        <w:t xml:space="preserve">612085 Кировская область, </w:t>
      </w:r>
      <w:proofErr w:type="spellStart"/>
      <w:r>
        <w:t>Оричевский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 Мирный</w:t>
      </w:r>
      <w:r w:rsidR="00513972">
        <w:t>,</w:t>
      </w:r>
      <w:r>
        <w:t xml:space="preserve"> ул. Ленина 20.</w:t>
      </w:r>
    </w:p>
    <w:p w:rsidR="001A6E6F" w:rsidRDefault="001A6E6F" w:rsidP="00303DBE">
      <w:pPr>
        <w:jc w:val="both"/>
      </w:pPr>
      <w:r w:rsidRPr="001A6E6F">
        <w:rPr>
          <w:i/>
        </w:rPr>
        <w:t>Контактный телефон:</w:t>
      </w:r>
      <w:r w:rsidR="00513972">
        <w:rPr>
          <w:color w:val="000000"/>
          <w:szCs w:val="28"/>
        </w:rPr>
        <w:t>8</w:t>
      </w:r>
      <w:r w:rsidRPr="007235E1">
        <w:rPr>
          <w:color w:val="000000"/>
          <w:szCs w:val="28"/>
        </w:rPr>
        <w:t>(833</w:t>
      </w:r>
      <w:r>
        <w:rPr>
          <w:color w:val="000000"/>
          <w:szCs w:val="28"/>
        </w:rPr>
        <w:t>54</w:t>
      </w:r>
      <w:r w:rsidRPr="007235E1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>63-5-60</w:t>
      </w:r>
    </w:p>
    <w:p w:rsidR="001A6E6F" w:rsidRPr="001A6E6F" w:rsidRDefault="001A6E6F" w:rsidP="00303DBE">
      <w:pPr>
        <w:jc w:val="both"/>
      </w:pPr>
      <w:r w:rsidRPr="001A6E6F">
        <w:rPr>
          <w:i/>
        </w:rPr>
        <w:t>Электронный адрес:</w:t>
      </w:r>
      <w:hyperlink r:id="rId5" w:history="1">
        <w:r w:rsidRPr="001A6E6F">
          <w:rPr>
            <w:rStyle w:val="a4"/>
            <w:szCs w:val="28"/>
            <w:shd w:val="clear" w:color="auto" w:fill="FFFFFF"/>
          </w:rPr>
          <w:t>super.svetliachok@yandex.ru</w:t>
        </w:r>
      </w:hyperlink>
    </w:p>
    <w:p w:rsidR="001A6E6F" w:rsidRDefault="001A6E6F" w:rsidP="00303DBE">
      <w:pPr>
        <w:jc w:val="both"/>
      </w:pPr>
      <w:r w:rsidRPr="001A6E6F">
        <w:rPr>
          <w:i/>
        </w:rPr>
        <w:t xml:space="preserve">Заведующая: </w:t>
      </w:r>
      <w:proofErr w:type="spellStart"/>
      <w:r>
        <w:t>Климечук</w:t>
      </w:r>
      <w:proofErr w:type="spellEnd"/>
      <w:r>
        <w:t xml:space="preserve"> Валентина Валентиновна.</w:t>
      </w:r>
    </w:p>
    <w:p w:rsidR="001A6E6F" w:rsidRDefault="001A6E6F" w:rsidP="00303DBE">
      <w:pPr>
        <w:jc w:val="both"/>
      </w:pPr>
      <w:r w:rsidRPr="001A6E6F">
        <w:rPr>
          <w:i/>
        </w:rPr>
        <w:lastRenderedPageBreak/>
        <w:t>Продолжительность учебной недели:</w:t>
      </w:r>
      <w:r>
        <w:t xml:space="preserve"> 5-ти дневная рабочая неделя.</w:t>
      </w:r>
    </w:p>
    <w:p w:rsidR="001A6E6F" w:rsidRDefault="001A6E6F" w:rsidP="00303DBE">
      <w:pPr>
        <w:jc w:val="both"/>
      </w:pPr>
      <w:r w:rsidRPr="001A6E6F">
        <w:rPr>
          <w:i/>
        </w:rPr>
        <w:t>Форма пребывания:</w:t>
      </w:r>
      <w:r>
        <w:t xml:space="preserve"> дневная.</w:t>
      </w:r>
    </w:p>
    <w:p w:rsidR="001A6E6F" w:rsidRDefault="001A6E6F" w:rsidP="00303DBE">
      <w:pPr>
        <w:jc w:val="both"/>
      </w:pPr>
    </w:p>
    <w:p w:rsidR="001A6E6F" w:rsidRDefault="001A6E6F" w:rsidP="00FC30F0">
      <w:pPr>
        <w:ind w:firstLine="567"/>
        <w:jc w:val="both"/>
      </w:pPr>
      <w:r>
        <w:t xml:space="preserve">Работаю в должности педагога – психолога в МДОКУ детский сад «Светлячок» </w:t>
      </w:r>
      <w:proofErr w:type="spellStart"/>
      <w:r>
        <w:t>пгт</w:t>
      </w:r>
      <w:proofErr w:type="spellEnd"/>
      <w:r>
        <w:t xml:space="preserve"> Мирный с 2019 года.</w:t>
      </w:r>
    </w:p>
    <w:p w:rsidR="001A6E6F" w:rsidRDefault="00E441A1" w:rsidP="00303DBE">
      <w:pPr>
        <w:ind w:firstLine="567"/>
        <w:jc w:val="both"/>
      </w:pPr>
      <w:r>
        <w:t>Профессиональная деятельность педагога-психоло</w:t>
      </w:r>
      <w:r w:rsidR="00513972">
        <w:t>га в современное время становит</w:t>
      </w:r>
      <w:r>
        <w:t>ся необходимым элементом системы управления образовательного процесса.</w:t>
      </w:r>
    </w:p>
    <w:p w:rsidR="00E441A1" w:rsidRDefault="00E441A1" w:rsidP="00303DBE">
      <w:pPr>
        <w:ind w:firstLine="567"/>
        <w:jc w:val="both"/>
      </w:pPr>
      <w:r>
        <w:t>Введение ФГОС в систему дошкольного образования предъявляет новые требования не только к содержанию, но и к организационной структуре психологического сопровождения всего образовательного процесса, что исходит из задач, решаемых педагогом-психологом на каждом этапе психологического сопровождения образовательного процесса.</w:t>
      </w:r>
    </w:p>
    <w:p w:rsidR="00E441A1" w:rsidRPr="00E441A1" w:rsidRDefault="00E441A1" w:rsidP="00303DBE">
      <w:pPr>
        <w:pStyle w:val="a5"/>
        <w:spacing w:before="0" w:beforeAutospacing="0" w:after="0" w:afterAutospacing="0" w:line="288" w:lineRule="auto"/>
        <w:ind w:firstLine="567"/>
        <w:jc w:val="both"/>
        <w:rPr>
          <w:i/>
          <w:iCs/>
          <w:sz w:val="36"/>
          <w:szCs w:val="27"/>
        </w:rPr>
      </w:pPr>
      <w:r w:rsidRPr="00E441A1">
        <w:rPr>
          <w:bCs/>
          <w:i/>
          <w:sz w:val="28"/>
          <w:szCs w:val="23"/>
          <w:shd w:val="clear" w:color="auto" w:fill="FFFFFF"/>
        </w:rPr>
        <w:t>Психологическое</w:t>
      </w:r>
      <w:r w:rsidR="0046787B">
        <w:rPr>
          <w:bCs/>
          <w:i/>
          <w:sz w:val="28"/>
          <w:szCs w:val="23"/>
          <w:shd w:val="clear" w:color="auto" w:fill="FFFFFF"/>
        </w:rPr>
        <w:t xml:space="preserve"> </w:t>
      </w:r>
      <w:r w:rsidRPr="00E441A1">
        <w:rPr>
          <w:bCs/>
          <w:i/>
          <w:sz w:val="28"/>
          <w:szCs w:val="23"/>
          <w:shd w:val="clear" w:color="auto" w:fill="FFFFFF"/>
        </w:rPr>
        <w:t>сопровождение</w:t>
      </w:r>
      <w:r w:rsidR="0046787B">
        <w:rPr>
          <w:bCs/>
          <w:i/>
          <w:sz w:val="28"/>
          <w:szCs w:val="23"/>
          <w:shd w:val="clear" w:color="auto" w:fill="FFFFFF"/>
        </w:rPr>
        <w:t xml:space="preserve"> </w:t>
      </w:r>
      <w:r w:rsidRPr="00E441A1">
        <w:rPr>
          <w:sz w:val="28"/>
          <w:szCs w:val="23"/>
          <w:shd w:val="clear" w:color="auto" w:fill="FFFFFF"/>
        </w:rPr>
        <w:t>–</w:t>
      </w:r>
      <w:r w:rsidR="0046787B">
        <w:rPr>
          <w:sz w:val="28"/>
          <w:szCs w:val="23"/>
          <w:shd w:val="clear" w:color="auto" w:fill="FFFFFF"/>
        </w:rPr>
        <w:t xml:space="preserve"> </w:t>
      </w:r>
      <w:r w:rsidRPr="00E441A1">
        <w:rPr>
          <w:bCs/>
          <w:sz w:val="28"/>
          <w:szCs w:val="23"/>
          <w:shd w:val="clear" w:color="auto" w:fill="FFFFFF"/>
        </w:rPr>
        <w:t>это</w:t>
      </w:r>
      <w:r w:rsidR="0046787B">
        <w:rPr>
          <w:bCs/>
          <w:sz w:val="28"/>
          <w:szCs w:val="23"/>
          <w:shd w:val="clear" w:color="auto" w:fill="FFFFFF"/>
        </w:rPr>
        <w:t xml:space="preserve"> </w:t>
      </w:r>
      <w:r w:rsidRPr="00E441A1">
        <w:rPr>
          <w:sz w:val="28"/>
          <w:szCs w:val="23"/>
          <w:shd w:val="clear" w:color="auto" w:fill="FFFFFF"/>
        </w:rPr>
        <w:t>система профессиональной деятельности педагога-психолога, охватывающая всех субъектов воспитательно-</w:t>
      </w:r>
      <w:r w:rsidRPr="00E441A1">
        <w:rPr>
          <w:bCs/>
          <w:sz w:val="28"/>
          <w:szCs w:val="23"/>
          <w:shd w:val="clear" w:color="auto" w:fill="FFFFFF"/>
        </w:rPr>
        <w:t>образовательного</w:t>
      </w:r>
      <w:r w:rsidR="0046787B">
        <w:rPr>
          <w:bCs/>
          <w:sz w:val="28"/>
          <w:szCs w:val="23"/>
          <w:shd w:val="clear" w:color="auto" w:fill="FFFFFF"/>
        </w:rPr>
        <w:t xml:space="preserve"> </w:t>
      </w:r>
      <w:r w:rsidRPr="00E441A1">
        <w:rPr>
          <w:sz w:val="28"/>
          <w:szCs w:val="23"/>
          <w:shd w:val="clear" w:color="auto" w:fill="FFFFFF"/>
        </w:rPr>
        <w:t>процесса</w:t>
      </w:r>
      <w:r w:rsidR="0046787B">
        <w:rPr>
          <w:sz w:val="28"/>
          <w:szCs w:val="23"/>
          <w:shd w:val="clear" w:color="auto" w:fill="FFFFFF"/>
        </w:rPr>
        <w:t xml:space="preserve"> </w:t>
      </w:r>
      <w:r w:rsidRPr="00E441A1">
        <w:rPr>
          <w:bCs/>
          <w:sz w:val="28"/>
          <w:szCs w:val="23"/>
          <w:shd w:val="clear" w:color="auto" w:fill="FFFFFF"/>
        </w:rPr>
        <w:t>в</w:t>
      </w:r>
      <w:r w:rsidR="0046787B">
        <w:rPr>
          <w:bCs/>
          <w:sz w:val="28"/>
          <w:szCs w:val="23"/>
          <w:shd w:val="clear" w:color="auto" w:fill="FFFFFF"/>
        </w:rPr>
        <w:t xml:space="preserve"> </w:t>
      </w:r>
      <w:r w:rsidRPr="00E441A1">
        <w:rPr>
          <w:bCs/>
          <w:sz w:val="28"/>
          <w:szCs w:val="23"/>
          <w:shd w:val="clear" w:color="auto" w:fill="FFFFFF"/>
        </w:rPr>
        <w:t>дошкольном</w:t>
      </w:r>
      <w:r w:rsidR="0046787B">
        <w:rPr>
          <w:bCs/>
          <w:sz w:val="28"/>
          <w:szCs w:val="23"/>
          <w:shd w:val="clear" w:color="auto" w:fill="FFFFFF"/>
        </w:rPr>
        <w:t xml:space="preserve"> </w:t>
      </w:r>
      <w:r w:rsidRPr="00E441A1">
        <w:rPr>
          <w:bCs/>
          <w:sz w:val="28"/>
          <w:szCs w:val="23"/>
          <w:shd w:val="clear" w:color="auto" w:fill="FFFFFF"/>
        </w:rPr>
        <w:t>учреждении</w:t>
      </w:r>
      <w:r w:rsidRPr="00E441A1">
        <w:rPr>
          <w:sz w:val="28"/>
          <w:szCs w:val="23"/>
          <w:shd w:val="clear" w:color="auto" w:fill="FFFFFF"/>
        </w:rPr>
        <w:t>, по созданию социально-</w:t>
      </w:r>
      <w:r w:rsidRPr="00E441A1">
        <w:rPr>
          <w:bCs/>
          <w:sz w:val="28"/>
          <w:szCs w:val="23"/>
          <w:shd w:val="clear" w:color="auto" w:fill="FFFFFF"/>
        </w:rPr>
        <w:t>психологических</w:t>
      </w:r>
      <w:r w:rsidR="0046787B">
        <w:rPr>
          <w:bCs/>
          <w:sz w:val="28"/>
          <w:szCs w:val="23"/>
          <w:shd w:val="clear" w:color="auto" w:fill="FFFFFF"/>
        </w:rPr>
        <w:t xml:space="preserve"> </w:t>
      </w:r>
      <w:r w:rsidRPr="00E441A1">
        <w:rPr>
          <w:sz w:val="28"/>
          <w:szCs w:val="23"/>
          <w:shd w:val="clear" w:color="auto" w:fill="FFFFFF"/>
        </w:rPr>
        <w:t>условий для полноценного проживания</w:t>
      </w:r>
      <w:r w:rsidR="0046787B">
        <w:rPr>
          <w:sz w:val="28"/>
          <w:szCs w:val="23"/>
          <w:shd w:val="clear" w:color="auto" w:fill="FFFFFF"/>
        </w:rPr>
        <w:t xml:space="preserve"> </w:t>
      </w:r>
      <w:r w:rsidRPr="00E441A1">
        <w:rPr>
          <w:bCs/>
          <w:sz w:val="28"/>
          <w:szCs w:val="23"/>
          <w:shd w:val="clear" w:color="auto" w:fill="FFFFFF"/>
        </w:rPr>
        <w:t>дошкольного</w:t>
      </w:r>
      <w:r w:rsidR="0046787B">
        <w:rPr>
          <w:bCs/>
          <w:sz w:val="28"/>
          <w:szCs w:val="23"/>
          <w:shd w:val="clear" w:color="auto" w:fill="FFFFFF"/>
        </w:rPr>
        <w:t xml:space="preserve"> </w:t>
      </w:r>
      <w:r w:rsidRPr="00E441A1">
        <w:rPr>
          <w:sz w:val="28"/>
          <w:szCs w:val="23"/>
          <w:shd w:val="clear" w:color="auto" w:fill="FFFFFF"/>
        </w:rPr>
        <w:t>детства, успешного обучения и развития детей.</w:t>
      </w:r>
    </w:p>
    <w:p w:rsidR="00E441A1" w:rsidRPr="00E441A1" w:rsidRDefault="00E441A1" w:rsidP="00303DBE">
      <w:pPr>
        <w:pStyle w:val="a5"/>
        <w:spacing w:before="0" w:beforeAutospacing="0" w:after="0" w:afterAutospacing="0" w:line="288" w:lineRule="auto"/>
        <w:ind w:firstLine="567"/>
        <w:jc w:val="both"/>
        <w:rPr>
          <w:rFonts w:ascii="Arial" w:hAnsi="Arial" w:cs="Arial"/>
          <w:color w:val="000000"/>
          <w:sz w:val="20"/>
          <w:szCs w:val="18"/>
        </w:rPr>
      </w:pPr>
      <w:r w:rsidRPr="00E92BC4">
        <w:rPr>
          <w:bCs/>
          <w:i/>
          <w:color w:val="000000"/>
          <w:sz w:val="28"/>
          <w:szCs w:val="27"/>
        </w:rPr>
        <w:t>Объект психологического сопровождения</w:t>
      </w:r>
      <w:r w:rsidR="0046787B">
        <w:rPr>
          <w:bCs/>
          <w:i/>
          <w:color w:val="000000"/>
          <w:sz w:val="28"/>
          <w:szCs w:val="27"/>
        </w:rPr>
        <w:t xml:space="preserve"> </w:t>
      </w:r>
      <w:r w:rsidR="00E92BC4">
        <w:rPr>
          <w:color w:val="000000"/>
          <w:sz w:val="28"/>
          <w:szCs w:val="27"/>
        </w:rPr>
        <w:t>–</w:t>
      </w:r>
      <w:r w:rsidR="0046787B">
        <w:rPr>
          <w:color w:val="000000"/>
          <w:sz w:val="28"/>
          <w:szCs w:val="27"/>
        </w:rPr>
        <w:t xml:space="preserve"> </w:t>
      </w:r>
      <w:r w:rsidR="00303DBE">
        <w:rPr>
          <w:color w:val="000000"/>
          <w:sz w:val="28"/>
          <w:szCs w:val="27"/>
        </w:rPr>
        <w:t>воспитательно</w:t>
      </w:r>
      <w:r w:rsidR="00FC30F0">
        <w:rPr>
          <w:color w:val="000000"/>
          <w:sz w:val="28"/>
          <w:szCs w:val="27"/>
        </w:rPr>
        <w:t>-</w:t>
      </w:r>
      <w:r w:rsidRPr="00E441A1">
        <w:rPr>
          <w:color w:val="000000"/>
          <w:sz w:val="28"/>
          <w:szCs w:val="27"/>
        </w:rPr>
        <w:t>образовательный процесс.</w:t>
      </w:r>
    </w:p>
    <w:p w:rsidR="00E441A1" w:rsidRPr="00E441A1" w:rsidRDefault="00E441A1" w:rsidP="00303DBE">
      <w:pPr>
        <w:pStyle w:val="a5"/>
        <w:spacing w:before="0" w:beforeAutospacing="0" w:after="0" w:afterAutospacing="0" w:line="288" w:lineRule="auto"/>
        <w:ind w:firstLine="567"/>
        <w:jc w:val="both"/>
        <w:rPr>
          <w:rFonts w:ascii="Arial" w:hAnsi="Arial" w:cs="Arial"/>
          <w:color w:val="000000"/>
          <w:sz w:val="20"/>
          <w:szCs w:val="18"/>
        </w:rPr>
      </w:pPr>
      <w:r w:rsidRPr="00E92BC4">
        <w:rPr>
          <w:bCs/>
          <w:i/>
          <w:color w:val="000000"/>
          <w:sz w:val="28"/>
          <w:szCs w:val="27"/>
        </w:rPr>
        <w:t>Субъект психологического сопровождения</w:t>
      </w:r>
      <w:r w:rsidR="0046787B">
        <w:rPr>
          <w:bCs/>
          <w:i/>
          <w:color w:val="000000"/>
          <w:sz w:val="28"/>
          <w:szCs w:val="27"/>
        </w:rPr>
        <w:t xml:space="preserve"> </w:t>
      </w:r>
      <w:r w:rsidR="00E92BC4">
        <w:rPr>
          <w:color w:val="000000"/>
          <w:sz w:val="28"/>
          <w:szCs w:val="27"/>
        </w:rPr>
        <w:t>–</w:t>
      </w:r>
      <w:r w:rsidRPr="00E441A1">
        <w:rPr>
          <w:color w:val="000000"/>
          <w:sz w:val="28"/>
          <w:szCs w:val="27"/>
        </w:rPr>
        <w:t xml:space="preserve"> психическое развитие ребенка в воспитательно-образовательном процессе.</w:t>
      </w:r>
    </w:p>
    <w:p w:rsidR="00E441A1" w:rsidRPr="00E441A1" w:rsidRDefault="00E441A1" w:rsidP="00303DBE">
      <w:pPr>
        <w:pStyle w:val="a5"/>
        <w:spacing w:before="0" w:beforeAutospacing="0" w:after="0" w:afterAutospacing="0" w:line="288" w:lineRule="auto"/>
        <w:ind w:firstLine="567"/>
        <w:jc w:val="both"/>
        <w:rPr>
          <w:rFonts w:ascii="Arial" w:hAnsi="Arial" w:cs="Arial"/>
          <w:color w:val="000000"/>
          <w:sz w:val="20"/>
          <w:szCs w:val="18"/>
        </w:rPr>
      </w:pPr>
      <w:r w:rsidRPr="00E92BC4">
        <w:rPr>
          <w:bCs/>
          <w:i/>
          <w:color w:val="000000"/>
          <w:sz w:val="28"/>
          <w:szCs w:val="27"/>
        </w:rPr>
        <w:t>Предмет</w:t>
      </w:r>
      <w:r w:rsidR="0046787B">
        <w:rPr>
          <w:bCs/>
          <w:i/>
          <w:color w:val="000000"/>
          <w:sz w:val="28"/>
          <w:szCs w:val="27"/>
        </w:rPr>
        <w:t xml:space="preserve"> </w:t>
      </w:r>
      <w:r w:rsidR="00E92BC4">
        <w:rPr>
          <w:color w:val="000000"/>
          <w:sz w:val="28"/>
          <w:szCs w:val="27"/>
        </w:rPr>
        <w:t>–</w:t>
      </w:r>
      <w:r w:rsidRPr="00E441A1">
        <w:rPr>
          <w:color w:val="000000"/>
          <w:sz w:val="28"/>
          <w:szCs w:val="27"/>
        </w:rPr>
        <w:t xml:space="preserve"> социально-психологические условия дошкольного образовательного учреждения.</w:t>
      </w:r>
    </w:p>
    <w:p w:rsidR="00E441A1" w:rsidRPr="00C72419" w:rsidRDefault="00C72419" w:rsidP="00303DBE">
      <w:pPr>
        <w:pStyle w:val="a5"/>
        <w:spacing w:before="0" w:beforeAutospacing="0" w:after="0" w:afterAutospacing="0" w:line="288" w:lineRule="auto"/>
        <w:ind w:firstLine="567"/>
        <w:jc w:val="both"/>
        <w:rPr>
          <w:i/>
          <w:iCs/>
          <w:color w:val="000000"/>
          <w:sz w:val="44"/>
          <w:szCs w:val="27"/>
        </w:rPr>
      </w:pPr>
      <w:r>
        <w:rPr>
          <w:color w:val="00000A"/>
          <w:sz w:val="28"/>
          <w:szCs w:val="20"/>
          <w:shd w:val="clear" w:color="auto" w:fill="FFFFFF"/>
        </w:rPr>
        <w:t>Деятельность</w:t>
      </w:r>
      <w:r w:rsidRPr="00C72419">
        <w:rPr>
          <w:color w:val="00000A"/>
          <w:sz w:val="28"/>
          <w:szCs w:val="20"/>
          <w:shd w:val="clear" w:color="auto" w:fill="FFFFFF"/>
        </w:rPr>
        <w:t xml:space="preserve"> п</w:t>
      </w:r>
      <w:r>
        <w:rPr>
          <w:color w:val="00000A"/>
          <w:sz w:val="28"/>
          <w:szCs w:val="20"/>
          <w:shd w:val="clear" w:color="auto" w:fill="FFFFFF"/>
        </w:rPr>
        <w:t>едагога-психолога</w:t>
      </w:r>
      <w:r w:rsidRPr="00C72419">
        <w:rPr>
          <w:color w:val="00000A"/>
          <w:sz w:val="28"/>
          <w:szCs w:val="20"/>
          <w:shd w:val="clear" w:color="auto" w:fill="FFFFFF"/>
        </w:rPr>
        <w:t xml:space="preserve"> становится необходимым элементом системы управлен</w:t>
      </w:r>
      <w:r w:rsidR="004D0B45">
        <w:rPr>
          <w:color w:val="00000A"/>
          <w:sz w:val="28"/>
          <w:szCs w:val="20"/>
          <w:shd w:val="clear" w:color="auto" w:fill="FFFFFF"/>
        </w:rPr>
        <w:t>ия образовательным процессом ДОО</w:t>
      </w:r>
      <w:r w:rsidRPr="00C72419">
        <w:rPr>
          <w:color w:val="00000A"/>
          <w:sz w:val="28"/>
          <w:szCs w:val="20"/>
          <w:shd w:val="clear" w:color="auto" w:fill="FFFFFF"/>
        </w:rPr>
        <w:t>, поскольку результаты его деятельности предполагают оценку качества усвоения образовательной программы дошкольников.</w:t>
      </w:r>
    </w:p>
    <w:p w:rsidR="00E441A1" w:rsidRPr="00C72419" w:rsidRDefault="00E441A1" w:rsidP="00303DBE">
      <w:pPr>
        <w:ind w:firstLine="567"/>
        <w:jc w:val="both"/>
      </w:pPr>
    </w:p>
    <w:p w:rsidR="00C72419" w:rsidRPr="00B70102" w:rsidRDefault="00C72419" w:rsidP="00303DBE">
      <w:pPr>
        <w:pStyle w:val="a5"/>
        <w:spacing w:before="0" w:beforeAutospacing="0" w:after="0" w:afterAutospacing="0" w:line="288" w:lineRule="auto"/>
        <w:jc w:val="both"/>
        <w:rPr>
          <w:rFonts w:ascii="Arial" w:hAnsi="Arial" w:cs="Arial"/>
          <w:b/>
          <w:i/>
          <w:color w:val="000000"/>
          <w:sz w:val="20"/>
          <w:szCs w:val="18"/>
        </w:rPr>
      </w:pPr>
      <w:r w:rsidRPr="00C72419">
        <w:rPr>
          <w:b/>
          <w:bCs/>
          <w:color w:val="000000"/>
          <w:sz w:val="28"/>
          <w:szCs w:val="27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</w:t>
      </w:r>
    </w:p>
    <w:p w:rsidR="00C72419" w:rsidRDefault="00C72419" w:rsidP="00303DBE">
      <w:pPr>
        <w:ind w:firstLine="567"/>
        <w:jc w:val="both"/>
        <w:rPr>
          <w:bCs/>
          <w:color w:val="00000A"/>
          <w:shd w:val="clear" w:color="auto" w:fill="FFFFFF"/>
        </w:rPr>
      </w:pPr>
    </w:p>
    <w:p w:rsidR="00C72419" w:rsidRDefault="00C72419" w:rsidP="00303DBE">
      <w:pPr>
        <w:ind w:firstLine="567"/>
        <w:jc w:val="both"/>
        <w:rPr>
          <w:color w:val="000000"/>
          <w:szCs w:val="28"/>
        </w:rPr>
      </w:pPr>
      <w:r w:rsidRPr="00C72419">
        <w:rPr>
          <w:bCs/>
          <w:i/>
          <w:color w:val="00000A"/>
          <w:shd w:val="clear" w:color="auto" w:fill="FFFFFF"/>
        </w:rPr>
        <w:t>Це</w:t>
      </w:r>
      <w:r w:rsidR="004D0B45">
        <w:rPr>
          <w:bCs/>
          <w:i/>
          <w:color w:val="00000A"/>
          <w:shd w:val="clear" w:color="auto" w:fill="FFFFFF"/>
        </w:rPr>
        <w:t>ль работы педагога-психолога ДО</w:t>
      </w:r>
      <w:r w:rsidR="00303DBE">
        <w:rPr>
          <w:bCs/>
          <w:i/>
          <w:color w:val="00000A"/>
          <w:shd w:val="clear" w:color="auto" w:fill="FFFFFF"/>
        </w:rPr>
        <w:t>У</w:t>
      </w:r>
      <w:r w:rsidRPr="00C72419">
        <w:rPr>
          <w:bCs/>
          <w:color w:val="00000A"/>
          <w:shd w:val="clear" w:color="auto" w:fill="FFFFFF"/>
        </w:rPr>
        <w:t xml:space="preserve"> –</w:t>
      </w:r>
      <w:r w:rsidR="0046787B">
        <w:rPr>
          <w:bCs/>
          <w:color w:val="00000A"/>
          <w:shd w:val="clear" w:color="auto" w:fill="FFFFFF"/>
        </w:rPr>
        <w:t xml:space="preserve"> </w:t>
      </w:r>
      <w:r w:rsidRPr="00C72419">
        <w:rPr>
          <w:color w:val="000000"/>
          <w:szCs w:val="28"/>
        </w:rPr>
        <w:t xml:space="preserve">комплексное </w:t>
      </w:r>
      <w:proofErr w:type="spellStart"/>
      <w:proofErr w:type="gramStart"/>
      <w:r w:rsidRPr="00C72419">
        <w:rPr>
          <w:color w:val="000000"/>
          <w:szCs w:val="28"/>
        </w:rPr>
        <w:t>психолого</w:t>
      </w:r>
      <w:proofErr w:type="spellEnd"/>
      <w:r w:rsidRPr="00C72419">
        <w:rPr>
          <w:color w:val="000000"/>
          <w:szCs w:val="28"/>
        </w:rPr>
        <w:t>- педагогическое</w:t>
      </w:r>
      <w:proofErr w:type="gramEnd"/>
      <w:r w:rsidRPr="00C72419">
        <w:rPr>
          <w:color w:val="000000"/>
          <w:szCs w:val="28"/>
        </w:rPr>
        <w:t xml:space="preserve"> сопровождение всех участников образовательного процесса, направленное на психолого-педагогическую поддержку позитивной социализации и индивидуализации, развитие личности детей дошкольного возраста (обеспечение психологического здоровья ребенка, основу которого составляет </w:t>
      </w:r>
      <w:r w:rsidRPr="00C72419">
        <w:rPr>
          <w:color w:val="000000"/>
          <w:szCs w:val="28"/>
        </w:rPr>
        <w:lastRenderedPageBreak/>
        <w:t>полноценная реализация возможностей психического развития на каждом возрастном этапе</w:t>
      </w:r>
      <w:r>
        <w:rPr>
          <w:color w:val="000000"/>
          <w:szCs w:val="28"/>
        </w:rPr>
        <w:t>, в соответствии с требованиями ФГОС.</w:t>
      </w:r>
    </w:p>
    <w:p w:rsidR="00376689" w:rsidRDefault="00376689" w:rsidP="00303DBE">
      <w:pPr>
        <w:ind w:left="567" w:hanging="567"/>
        <w:jc w:val="both"/>
        <w:rPr>
          <w:b/>
          <w:szCs w:val="28"/>
        </w:rPr>
      </w:pPr>
    </w:p>
    <w:p w:rsidR="00376689" w:rsidRPr="00376689" w:rsidRDefault="00376689" w:rsidP="00303DBE">
      <w:pPr>
        <w:ind w:left="567" w:hanging="567"/>
        <w:jc w:val="both"/>
        <w:rPr>
          <w:i/>
          <w:szCs w:val="28"/>
        </w:rPr>
      </w:pPr>
      <w:r w:rsidRPr="00376689">
        <w:rPr>
          <w:i/>
          <w:szCs w:val="28"/>
        </w:rPr>
        <w:t>Задачи: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12FC8">
        <w:rPr>
          <w:rFonts w:ascii="Times New Roman" w:hAnsi="Times New Roman"/>
          <w:sz w:val="28"/>
          <w:szCs w:val="28"/>
        </w:rPr>
        <w:t>беспечить психологическое сопровождение детей подготовительных групп посредством диагностики психологической готовности к школьному обучению, коррекционно-развивающей деятельности с детьми, имеющий низкий уровень готовности к обучению в школе, консультационной и просветительской р</w:t>
      </w:r>
      <w:r>
        <w:rPr>
          <w:rFonts w:ascii="Times New Roman" w:hAnsi="Times New Roman"/>
          <w:sz w:val="28"/>
          <w:szCs w:val="28"/>
        </w:rPr>
        <w:t>аботы с родителями и педагогами;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12FC8">
        <w:rPr>
          <w:rFonts w:ascii="Times New Roman" w:hAnsi="Times New Roman"/>
          <w:sz w:val="28"/>
          <w:szCs w:val="28"/>
        </w:rPr>
        <w:t>азработка и реализация групповых психопрофилактических программ;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12FC8">
        <w:rPr>
          <w:rFonts w:ascii="Times New Roman" w:hAnsi="Times New Roman"/>
          <w:sz w:val="28"/>
          <w:szCs w:val="28"/>
        </w:rPr>
        <w:t xml:space="preserve">азработка и реализация индивидуальных </w:t>
      </w:r>
      <w:proofErr w:type="spellStart"/>
      <w:r w:rsidRPr="00112FC8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112FC8">
        <w:rPr>
          <w:rFonts w:ascii="Times New Roman" w:hAnsi="Times New Roman"/>
          <w:sz w:val="28"/>
          <w:szCs w:val="28"/>
        </w:rPr>
        <w:t xml:space="preserve"> программ;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12FC8">
        <w:rPr>
          <w:rFonts w:ascii="Times New Roman" w:hAnsi="Times New Roman"/>
          <w:sz w:val="28"/>
          <w:szCs w:val="28"/>
        </w:rPr>
        <w:t>онсультативная работа с родителями и педагогами;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12FC8">
        <w:rPr>
          <w:rFonts w:ascii="Times New Roman" w:hAnsi="Times New Roman"/>
          <w:sz w:val="28"/>
          <w:szCs w:val="28"/>
        </w:rPr>
        <w:t>казать необходимую психологическую помощь детям младших групп и вновь поступившим детям в адаптационный период.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12FC8">
        <w:rPr>
          <w:rFonts w:ascii="Times New Roman" w:hAnsi="Times New Roman"/>
          <w:sz w:val="28"/>
          <w:szCs w:val="28"/>
        </w:rPr>
        <w:t>существлять психологическое сопровождение детей средних и старших групп по запросам педагогов и родителей путем проведения диагностической и развивающей работы, направленной на выявление и решение возможных проблем.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12FC8">
        <w:rPr>
          <w:rFonts w:ascii="Times New Roman" w:hAnsi="Times New Roman"/>
          <w:sz w:val="28"/>
          <w:szCs w:val="28"/>
        </w:rPr>
        <w:t>пособствовать повышению компетентности педагогов и родителей в вопросах воспитания и обучения детей, посредством просветительской и консультативной работы.</w:t>
      </w:r>
    </w:p>
    <w:p w:rsidR="00376689" w:rsidRPr="00112FC8" w:rsidRDefault="00376689" w:rsidP="00303DBE">
      <w:pPr>
        <w:pStyle w:val="a3"/>
        <w:numPr>
          <w:ilvl w:val="0"/>
          <w:numId w:val="4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12FC8">
        <w:rPr>
          <w:rFonts w:ascii="Times New Roman" w:hAnsi="Times New Roman"/>
          <w:sz w:val="28"/>
          <w:szCs w:val="28"/>
        </w:rPr>
        <w:t>овышать собственный профессиональный уровень.</w:t>
      </w:r>
    </w:p>
    <w:p w:rsidR="00376689" w:rsidRPr="00112FC8" w:rsidRDefault="00376689" w:rsidP="00303DBE">
      <w:pPr>
        <w:jc w:val="both"/>
        <w:rPr>
          <w:szCs w:val="28"/>
        </w:rPr>
      </w:pPr>
    </w:p>
    <w:p w:rsidR="00376689" w:rsidRPr="00376689" w:rsidRDefault="00376689" w:rsidP="00303DBE">
      <w:pPr>
        <w:jc w:val="both"/>
        <w:rPr>
          <w:i/>
          <w:szCs w:val="28"/>
        </w:rPr>
      </w:pPr>
      <w:r w:rsidRPr="00376689">
        <w:rPr>
          <w:i/>
          <w:szCs w:val="28"/>
        </w:rPr>
        <w:t>Основные направления работы:</w:t>
      </w:r>
    </w:p>
    <w:p w:rsidR="00376689" w:rsidRPr="00112FC8" w:rsidRDefault="00376689" w:rsidP="00FC30F0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12FC8">
        <w:rPr>
          <w:rFonts w:ascii="Times New Roman" w:hAnsi="Times New Roman"/>
          <w:sz w:val="28"/>
          <w:szCs w:val="28"/>
        </w:rPr>
        <w:t>психодиагностика;</w:t>
      </w:r>
    </w:p>
    <w:p w:rsidR="00376689" w:rsidRPr="00112FC8" w:rsidRDefault="00376689" w:rsidP="00303D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FC8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Pr="00112FC8">
        <w:rPr>
          <w:rFonts w:ascii="Times New Roman" w:hAnsi="Times New Roman"/>
          <w:sz w:val="28"/>
          <w:szCs w:val="28"/>
        </w:rPr>
        <w:t>;</w:t>
      </w:r>
    </w:p>
    <w:p w:rsidR="00376689" w:rsidRPr="00112FC8" w:rsidRDefault="00376689" w:rsidP="00303D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FC8">
        <w:rPr>
          <w:rFonts w:ascii="Times New Roman" w:hAnsi="Times New Roman"/>
          <w:sz w:val="28"/>
          <w:szCs w:val="28"/>
        </w:rPr>
        <w:t>психокорреция</w:t>
      </w:r>
      <w:proofErr w:type="spellEnd"/>
      <w:r w:rsidRPr="00112FC8">
        <w:rPr>
          <w:rFonts w:ascii="Times New Roman" w:hAnsi="Times New Roman"/>
          <w:sz w:val="28"/>
          <w:szCs w:val="28"/>
        </w:rPr>
        <w:t>;</w:t>
      </w:r>
    </w:p>
    <w:p w:rsidR="00376689" w:rsidRPr="00112FC8" w:rsidRDefault="00376689" w:rsidP="00303D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12FC8">
        <w:rPr>
          <w:rFonts w:ascii="Times New Roman" w:hAnsi="Times New Roman"/>
          <w:sz w:val="28"/>
          <w:szCs w:val="28"/>
        </w:rPr>
        <w:t>просветительская работа;</w:t>
      </w:r>
    </w:p>
    <w:p w:rsidR="00376689" w:rsidRPr="00112FC8" w:rsidRDefault="00376689" w:rsidP="00303D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12FC8">
        <w:rPr>
          <w:rFonts w:ascii="Times New Roman" w:hAnsi="Times New Roman"/>
          <w:sz w:val="28"/>
          <w:szCs w:val="28"/>
        </w:rPr>
        <w:t>консультационная работа;</w:t>
      </w:r>
    </w:p>
    <w:p w:rsidR="00376689" w:rsidRPr="00112FC8" w:rsidRDefault="00376689" w:rsidP="00303DBE">
      <w:pPr>
        <w:pStyle w:val="a3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12FC8">
        <w:rPr>
          <w:rFonts w:ascii="Times New Roman" w:hAnsi="Times New Roman"/>
          <w:sz w:val="28"/>
          <w:szCs w:val="28"/>
        </w:rPr>
        <w:t>методическая работа.</w:t>
      </w:r>
    </w:p>
    <w:p w:rsidR="00C72419" w:rsidRDefault="00C72419" w:rsidP="00303DBE">
      <w:pPr>
        <w:ind w:firstLine="567"/>
        <w:jc w:val="both"/>
        <w:rPr>
          <w:color w:val="000000"/>
          <w:szCs w:val="28"/>
        </w:rPr>
      </w:pPr>
    </w:p>
    <w:p w:rsidR="00BF39E3" w:rsidRPr="00BF39E3" w:rsidRDefault="00376689" w:rsidP="00303DBE">
      <w:pPr>
        <w:jc w:val="both"/>
        <w:rPr>
          <w:i/>
        </w:rPr>
      </w:pPr>
      <w:r w:rsidRPr="00BF39E3">
        <w:rPr>
          <w:i/>
        </w:rPr>
        <w:t>Психодиагностическая работа</w:t>
      </w:r>
    </w:p>
    <w:p w:rsidR="00BF39E3" w:rsidRDefault="00BF39E3" w:rsidP="00FC30F0">
      <w:pPr>
        <w:ind w:firstLine="567"/>
        <w:jc w:val="both"/>
        <w:rPr>
          <w:color w:val="212529"/>
        </w:rPr>
      </w:pPr>
      <w:r>
        <w:rPr>
          <w:color w:val="212529"/>
        </w:rPr>
        <w:t xml:space="preserve">Психодиагностическая работа в детском саду ведется по </w:t>
      </w:r>
      <w:r w:rsidRPr="00BF39E3">
        <w:rPr>
          <w:rFonts w:eastAsia="Times New Roman"/>
          <w:color w:val="212529"/>
          <w:kern w:val="36"/>
          <w:lang w:eastAsia="ru-RU"/>
        </w:rPr>
        <w:t>следующим направлениям:</w:t>
      </w:r>
    </w:p>
    <w:p w:rsidR="00BF39E3" w:rsidRPr="00BF39E3" w:rsidRDefault="00BF39E3" w:rsidP="00FC30F0">
      <w:pPr>
        <w:pStyle w:val="a3"/>
        <w:numPr>
          <w:ilvl w:val="0"/>
          <w:numId w:val="7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eastAsia="Times New Roman" w:hAnsi="Times New Roman"/>
          <w:color w:val="212529"/>
          <w:kern w:val="36"/>
          <w:sz w:val="28"/>
          <w:szCs w:val="28"/>
          <w:lang w:eastAsia="ru-RU"/>
        </w:rPr>
      </w:pPr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диагностика познавательной сферы(мышление, память, внимание, восприятие, воображение, мелкая моторика);</w:t>
      </w:r>
    </w:p>
    <w:p w:rsidR="00BF39E3" w:rsidRPr="00BF39E3" w:rsidRDefault="00BF39E3" w:rsidP="00FC30F0">
      <w:pPr>
        <w:pStyle w:val="a3"/>
        <w:numPr>
          <w:ilvl w:val="0"/>
          <w:numId w:val="7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eastAsia="Times New Roman" w:hAnsi="Times New Roman"/>
          <w:color w:val="212529"/>
          <w:kern w:val="36"/>
          <w:sz w:val="28"/>
          <w:szCs w:val="28"/>
          <w:lang w:eastAsia="ru-RU"/>
        </w:rPr>
      </w:pPr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диагно</w:t>
      </w:r>
      <w:r w:rsidR="00FC30F0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стика эмоционально-волевой сфе</w:t>
      </w:r>
      <w:proofErr w:type="gramStart"/>
      <w:r w:rsidR="00FC30F0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р</w:t>
      </w:r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(</w:t>
      </w:r>
      <w:proofErr w:type="gramEnd"/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проявления агрессивного поведения, ст</w:t>
      </w:r>
      <w:r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 xml:space="preserve">рахи, тревожность, готовность к </w:t>
      </w:r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школе);</w:t>
      </w:r>
    </w:p>
    <w:p w:rsidR="00BF39E3" w:rsidRPr="00BF39E3" w:rsidRDefault="00BF39E3" w:rsidP="00FC30F0">
      <w:pPr>
        <w:pStyle w:val="a3"/>
        <w:numPr>
          <w:ilvl w:val="0"/>
          <w:numId w:val="7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eastAsia="Times New Roman" w:hAnsi="Times New Roman"/>
          <w:color w:val="212529"/>
          <w:kern w:val="36"/>
          <w:sz w:val="28"/>
          <w:szCs w:val="28"/>
          <w:lang w:eastAsia="ru-RU"/>
        </w:rPr>
      </w:pPr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lastRenderedPageBreak/>
        <w:t>диагностика коммуникативной сферы</w:t>
      </w:r>
      <w:r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 xml:space="preserve">(социометрия, трудности в общении со сверстниками и </w:t>
      </w:r>
      <w:r w:rsidRPr="00BF39E3">
        <w:rPr>
          <w:rFonts w:ascii="Times New Roman" w:eastAsia="Times New Roman" w:hAnsi="Times New Roman"/>
          <w:iCs/>
          <w:color w:val="212529"/>
          <w:kern w:val="36"/>
          <w:sz w:val="28"/>
          <w:szCs w:val="28"/>
          <w:lang w:eastAsia="ru-RU"/>
        </w:rPr>
        <w:t>взрослыми).</w:t>
      </w:r>
    </w:p>
    <w:p w:rsidR="00BF39E3" w:rsidRPr="00BF39E3" w:rsidRDefault="00BF39E3" w:rsidP="00FC30F0">
      <w:pPr>
        <w:ind w:firstLine="567"/>
        <w:jc w:val="both"/>
        <w:rPr>
          <w:kern w:val="36"/>
          <w:lang w:eastAsia="ru-RU"/>
        </w:rPr>
      </w:pPr>
      <w:r>
        <w:rPr>
          <w:kern w:val="36"/>
          <w:lang w:eastAsia="ru-RU"/>
        </w:rPr>
        <w:t xml:space="preserve">По </w:t>
      </w:r>
      <w:r w:rsidRPr="00BF39E3">
        <w:rPr>
          <w:kern w:val="36"/>
          <w:lang w:eastAsia="ru-RU"/>
        </w:rPr>
        <w:t>результатам диагностики составляетс</w:t>
      </w:r>
      <w:r>
        <w:rPr>
          <w:kern w:val="36"/>
          <w:lang w:eastAsia="ru-RU"/>
        </w:rPr>
        <w:t xml:space="preserve">я психологическое заключение. В </w:t>
      </w:r>
      <w:r w:rsidRPr="00BF39E3">
        <w:rPr>
          <w:kern w:val="36"/>
          <w:lang w:eastAsia="ru-RU"/>
        </w:rPr>
        <w:t>случае выявления определенных проблем психолог предлагает ро</w:t>
      </w:r>
      <w:r>
        <w:rPr>
          <w:kern w:val="36"/>
          <w:lang w:eastAsia="ru-RU"/>
        </w:rPr>
        <w:t xml:space="preserve">дителям конкретное решение, при </w:t>
      </w:r>
      <w:r w:rsidRPr="00BF39E3">
        <w:rPr>
          <w:kern w:val="36"/>
          <w:lang w:eastAsia="ru-RU"/>
        </w:rPr>
        <w:t>нео</w:t>
      </w:r>
      <w:r>
        <w:rPr>
          <w:kern w:val="36"/>
          <w:lang w:eastAsia="ru-RU"/>
        </w:rPr>
        <w:t xml:space="preserve">бходимости, направляя ребенка к </w:t>
      </w:r>
      <w:r w:rsidRPr="00BF39E3">
        <w:rPr>
          <w:kern w:val="36"/>
          <w:lang w:eastAsia="ru-RU"/>
        </w:rPr>
        <w:t>специалистам</w:t>
      </w:r>
      <w:r w:rsidR="00FC30F0">
        <w:rPr>
          <w:kern w:val="36"/>
          <w:lang w:eastAsia="ru-RU"/>
        </w:rPr>
        <w:t xml:space="preserve"> (неврологу,</w:t>
      </w:r>
      <w:r w:rsidRPr="00BF39E3">
        <w:rPr>
          <w:kern w:val="36"/>
          <w:lang w:eastAsia="ru-RU"/>
        </w:rPr>
        <w:t xml:space="preserve"> невропатологу).</w:t>
      </w:r>
    </w:p>
    <w:p w:rsidR="00BF39E3" w:rsidRDefault="00BF39E3" w:rsidP="00FC30F0">
      <w:pPr>
        <w:ind w:firstLine="567"/>
        <w:jc w:val="both"/>
        <w:rPr>
          <w:kern w:val="36"/>
          <w:lang w:eastAsia="ru-RU"/>
        </w:rPr>
      </w:pPr>
      <w:r>
        <w:rPr>
          <w:kern w:val="36"/>
          <w:lang w:eastAsia="ru-RU"/>
        </w:rPr>
        <w:t xml:space="preserve">В </w:t>
      </w:r>
      <w:r w:rsidRPr="00BF39E3">
        <w:rPr>
          <w:kern w:val="36"/>
          <w:lang w:eastAsia="ru-RU"/>
        </w:rPr>
        <w:t>процессе диагностики пси</w:t>
      </w:r>
      <w:r>
        <w:rPr>
          <w:kern w:val="36"/>
          <w:lang w:eastAsia="ru-RU"/>
        </w:rPr>
        <w:t xml:space="preserve">холог также изучает отношения в </w:t>
      </w:r>
      <w:r w:rsidRPr="00BF39E3">
        <w:rPr>
          <w:kern w:val="36"/>
          <w:lang w:eastAsia="ru-RU"/>
        </w:rPr>
        <w:t>детском коллективе, помогая воспитателям в</w:t>
      </w:r>
      <w:r>
        <w:rPr>
          <w:kern w:val="36"/>
          <w:lang w:eastAsia="ru-RU"/>
        </w:rPr>
        <w:t xml:space="preserve"> организации работы с </w:t>
      </w:r>
      <w:r w:rsidRPr="00BF39E3">
        <w:rPr>
          <w:kern w:val="36"/>
          <w:lang w:eastAsia="ru-RU"/>
        </w:rPr>
        <w:t>конкретными детьми</w:t>
      </w:r>
      <w:r>
        <w:rPr>
          <w:kern w:val="36"/>
          <w:lang w:eastAsia="ru-RU"/>
        </w:rPr>
        <w:t>.</w:t>
      </w:r>
    </w:p>
    <w:p w:rsidR="00BF39E3" w:rsidRPr="00BF39E3" w:rsidRDefault="00BF39E3" w:rsidP="00FC30F0">
      <w:pPr>
        <w:ind w:firstLine="567"/>
        <w:jc w:val="both"/>
        <w:rPr>
          <w:kern w:val="36"/>
          <w:lang w:eastAsia="ru-RU"/>
        </w:rPr>
      </w:pPr>
    </w:p>
    <w:p w:rsidR="00BF39E3" w:rsidRPr="00BF39E3" w:rsidRDefault="00BF39E3" w:rsidP="00303DBE">
      <w:pPr>
        <w:jc w:val="both"/>
      </w:pPr>
      <w:r w:rsidRPr="00BF39E3">
        <w:rPr>
          <w:rStyle w:val="a6"/>
          <w:bCs/>
          <w:color w:val="212529"/>
          <w:szCs w:val="28"/>
        </w:rPr>
        <w:t>Психологическая профилактика</w:t>
      </w:r>
    </w:p>
    <w:p w:rsidR="00BF39E3" w:rsidRDefault="00BF39E3" w:rsidP="00303DBE">
      <w:pPr>
        <w:ind w:firstLine="567"/>
        <w:jc w:val="both"/>
        <w:rPr>
          <w:rStyle w:val="a7"/>
          <w:b w:val="0"/>
          <w:color w:val="212529"/>
          <w:szCs w:val="28"/>
        </w:rPr>
      </w:pPr>
      <w:r>
        <w:rPr>
          <w:rStyle w:val="a7"/>
          <w:b w:val="0"/>
          <w:color w:val="212529"/>
          <w:szCs w:val="28"/>
        </w:rPr>
        <w:t xml:space="preserve">Направлена на </w:t>
      </w:r>
      <w:r w:rsidRPr="00BF39E3">
        <w:rPr>
          <w:rStyle w:val="a7"/>
          <w:b w:val="0"/>
          <w:color w:val="212529"/>
          <w:szCs w:val="28"/>
        </w:rPr>
        <w:t>сохранение, укреплен</w:t>
      </w:r>
      <w:r>
        <w:rPr>
          <w:rStyle w:val="a7"/>
          <w:b w:val="0"/>
          <w:color w:val="212529"/>
          <w:szCs w:val="28"/>
        </w:rPr>
        <w:t xml:space="preserve">ие и </w:t>
      </w:r>
      <w:r w:rsidRPr="00BF39E3">
        <w:rPr>
          <w:rStyle w:val="a7"/>
          <w:b w:val="0"/>
          <w:color w:val="212529"/>
          <w:szCs w:val="28"/>
        </w:rPr>
        <w:t>развитие психологического здоровья детей навсех этапах дошкольного детства. Психологическая профилактика</w:t>
      </w:r>
      <w:r>
        <w:rPr>
          <w:rStyle w:val="a7"/>
          <w:b w:val="0"/>
          <w:color w:val="212529"/>
          <w:szCs w:val="28"/>
        </w:rPr>
        <w:t xml:space="preserve"> предполагает ответственность за соблюдение в </w:t>
      </w:r>
      <w:r w:rsidRPr="00BF39E3">
        <w:rPr>
          <w:rStyle w:val="a7"/>
          <w:b w:val="0"/>
          <w:color w:val="212529"/>
          <w:szCs w:val="28"/>
        </w:rPr>
        <w:t>детском саду психологи</w:t>
      </w:r>
      <w:r>
        <w:rPr>
          <w:rStyle w:val="a7"/>
          <w:b w:val="0"/>
          <w:color w:val="212529"/>
          <w:szCs w:val="28"/>
        </w:rPr>
        <w:t xml:space="preserve">ческих условий, необходимых для </w:t>
      </w:r>
      <w:r w:rsidRPr="00BF39E3">
        <w:rPr>
          <w:rStyle w:val="a7"/>
          <w:b w:val="0"/>
          <w:color w:val="212529"/>
          <w:szCs w:val="28"/>
        </w:rPr>
        <w:t>полноценн</w:t>
      </w:r>
      <w:r>
        <w:rPr>
          <w:rStyle w:val="a7"/>
          <w:b w:val="0"/>
          <w:color w:val="212529"/>
          <w:szCs w:val="28"/>
        </w:rPr>
        <w:t xml:space="preserve">ого психологического развития и </w:t>
      </w:r>
      <w:r w:rsidRPr="00BF39E3">
        <w:rPr>
          <w:rStyle w:val="a7"/>
          <w:b w:val="0"/>
          <w:color w:val="212529"/>
          <w:szCs w:val="28"/>
        </w:rPr>
        <w:t>форми</w:t>
      </w:r>
      <w:r>
        <w:rPr>
          <w:rStyle w:val="a7"/>
          <w:b w:val="0"/>
          <w:color w:val="212529"/>
          <w:szCs w:val="28"/>
        </w:rPr>
        <w:t xml:space="preserve">рования личности ребенка на </w:t>
      </w:r>
      <w:r w:rsidRPr="00BF39E3">
        <w:rPr>
          <w:rStyle w:val="a7"/>
          <w:b w:val="0"/>
          <w:color w:val="212529"/>
          <w:szCs w:val="28"/>
        </w:rPr>
        <w:t>каждом возрастном этапе. Также психологическая профилактика предполагает своевременное выявление таких особенностей ре</w:t>
      </w:r>
      <w:r>
        <w:rPr>
          <w:rStyle w:val="a7"/>
          <w:b w:val="0"/>
          <w:color w:val="212529"/>
          <w:szCs w:val="28"/>
        </w:rPr>
        <w:t xml:space="preserve">бенка, которые могут привести к </w:t>
      </w:r>
      <w:r w:rsidRPr="00BF39E3">
        <w:rPr>
          <w:rStyle w:val="a7"/>
          <w:b w:val="0"/>
          <w:color w:val="212529"/>
          <w:szCs w:val="28"/>
        </w:rPr>
        <w:t>определ</w:t>
      </w:r>
      <w:r>
        <w:rPr>
          <w:rStyle w:val="a7"/>
          <w:b w:val="0"/>
          <w:color w:val="212529"/>
          <w:szCs w:val="28"/>
        </w:rPr>
        <w:t xml:space="preserve">енным сложностям, отклонениям в интеллектуальном и </w:t>
      </w:r>
      <w:r w:rsidRPr="00BF39E3">
        <w:rPr>
          <w:rStyle w:val="a7"/>
          <w:b w:val="0"/>
          <w:color w:val="212529"/>
          <w:szCs w:val="28"/>
        </w:rPr>
        <w:t>эмоциональном развит</w:t>
      </w:r>
      <w:r>
        <w:rPr>
          <w:rStyle w:val="a7"/>
          <w:b w:val="0"/>
          <w:color w:val="212529"/>
          <w:szCs w:val="28"/>
        </w:rPr>
        <w:t xml:space="preserve">ии, в его поведении и </w:t>
      </w:r>
      <w:r w:rsidRPr="00BF39E3">
        <w:rPr>
          <w:rStyle w:val="a7"/>
          <w:b w:val="0"/>
          <w:color w:val="212529"/>
          <w:szCs w:val="28"/>
        </w:rPr>
        <w:t>отношениях.</w:t>
      </w:r>
    </w:p>
    <w:p w:rsidR="00BF39E3" w:rsidRPr="00BF39E3" w:rsidRDefault="00BF39E3" w:rsidP="00303DBE">
      <w:pPr>
        <w:ind w:firstLine="567"/>
        <w:jc w:val="both"/>
      </w:pPr>
      <w:r w:rsidRPr="00BF39E3">
        <w:rPr>
          <w:rStyle w:val="a7"/>
          <w:b w:val="0"/>
          <w:color w:val="212529"/>
          <w:szCs w:val="28"/>
        </w:rPr>
        <w:t>Психолог должен стараться прогнозировать возможность появления проблем в</w:t>
      </w:r>
      <w:r>
        <w:rPr>
          <w:rStyle w:val="a7"/>
          <w:b w:val="0"/>
          <w:color w:val="212529"/>
          <w:szCs w:val="28"/>
        </w:rPr>
        <w:t xml:space="preserve"> психологическом развитии и </w:t>
      </w:r>
      <w:r w:rsidRPr="00BF39E3">
        <w:rPr>
          <w:rStyle w:val="a7"/>
          <w:b w:val="0"/>
          <w:color w:val="212529"/>
          <w:szCs w:val="28"/>
        </w:rPr>
        <w:t>становлении личности детей в</w:t>
      </w:r>
      <w:r>
        <w:rPr>
          <w:rStyle w:val="a7"/>
          <w:b w:val="0"/>
          <w:color w:val="212529"/>
          <w:szCs w:val="28"/>
        </w:rPr>
        <w:t xml:space="preserve"> связи с их переходом на следующую возрастную ступень и </w:t>
      </w:r>
      <w:r w:rsidRPr="00BF39E3">
        <w:rPr>
          <w:rStyle w:val="a7"/>
          <w:b w:val="0"/>
          <w:color w:val="212529"/>
          <w:szCs w:val="28"/>
        </w:rPr>
        <w:t>проводить работу в</w:t>
      </w:r>
      <w:r>
        <w:rPr>
          <w:rStyle w:val="a7"/>
          <w:b w:val="0"/>
          <w:color w:val="212529"/>
          <w:szCs w:val="28"/>
        </w:rPr>
        <w:t xml:space="preserve"> направлении их </w:t>
      </w:r>
      <w:r w:rsidRPr="00BF39E3">
        <w:rPr>
          <w:rStyle w:val="a7"/>
          <w:b w:val="0"/>
          <w:color w:val="212529"/>
          <w:szCs w:val="28"/>
        </w:rPr>
        <w:t>предупреж</w:t>
      </w:r>
      <w:r>
        <w:rPr>
          <w:rStyle w:val="a7"/>
          <w:b w:val="0"/>
          <w:color w:val="212529"/>
          <w:szCs w:val="28"/>
        </w:rPr>
        <w:t xml:space="preserve">дения. Психолог разрабатывает и </w:t>
      </w:r>
      <w:r w:rsidRPr="00BF39E3">
        <w:rPr>
          <w:rStyle w:val="a7"/>
          <w:b w:val="0"/>
          <w:color w:val="212529"/>
          <w:szCs w:val="28"/>
        </w:rPr>
        <w:t>осуществляет развивающие программы для</w:t>
      </w:r>
      <w:r>
        <w:rPr>
          <w:rStyle w:val="a7"/>
          <w:b w:val="0"/>
          <w:color w:val="212529"/>
          <w:szCs w:val="28"/>
        </w:rPr>
        <w:t xml:space="preserve"> детей разных возрастов с </w:t>
      </w:r>
      <w:r w:rsidRPr="00BF39E3">
        <w:rPr>
          <w:rStyle w:val="a7"/>
          <w:b w:val="0"/>
          <w:color w:val="212529"/>
          <w:szCs w:val="28"/>
        </w:rPr>
        <w:t>учетом особенностей каждого возрастного этапа.</w:t>
      </w:r>
    </w:p>
    <w:p w:rsidR="00BF39E3" w:rsidRPr="00922614" w:rsidRDefault="00922614" w:rsidP="00303DBE">
      <w:pPr>
        <w:ind w:firstLine="567"/>
        <w:jc w:val="both"/>
      </w:pPr>
      <w:r w:rsidRPr="00922614">
        <w:t>П</w:t>
      </w:r>
      <w:r>
        <w:rPr>
          <w:rStyle w:val="a7"/>
          <w:b w:val="0"/>
          <w:color w:val="212529"/>
          <w:szCs w:val="28"/>
        </w:rPr>
        <w:t xml:space="preserve">сихопрофилактическая работа по </w:t>
      </w:r>
      <w:r w:rsidR="00BF39E3" w:rsidRPr="00922614">
        <w:rPr>
          <w:rStyle w:val="a7"/>
          <w:b w:val="0"/>
          <w:color w:val="212529"/>
          <w:szCs w:val="28"/>
        </w:rPr>
        <w:t>эмоциональному развитию детей дошкольного возраста имеет четыре основных направления:</w:t>
      </w:r>
    </w:p>
    <w:p w:rsidR="00922614" w:rsidRPr="00922614" w:rsidRDefault="00BF39E3" w:rsidP="00FC30F0">
      <w:pPr>
        <w:pStyle w:val="a3"/>
        <w:numPr>
          <w:ilvl w:val="0"/>
          <w:numId w:val="8"/>
        </w:numPr>
        <w:tabs>
          <w:tab w:val="left" w:pos="284"/>
        </w:tabs>
        <w:spacing w:after="0" w:line="288" w:lineRule="auto"/>
        <w:ind w:left="0" w:firstLine="567"/>
        <w:jc w:val="both"/>
        <w:rPr>
          <w:rStyle w:val="a6"/>
          <w:i w:val="0"/>
          <w:iCs w:val="0"/>
        </w:rPr>
      </w:pPr>
      <w:r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развитие</w:t>
      </w:r>
      <w:r w:rsid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 xml:space="preserve"> коммуникативных способностей и </w:t>
      </w:r>
      <w:r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социальной адаптации детей;</w:t>
      </w:r>
    </w:p>
    <w:p w:rsidR="00922614" w:rsidRPr="00922614" w:rsidRDefault="00922614" w:rsidP="00FC30F0">
      <w:pPr>
        <w:pStyle w:val="a3"/>
        <w:numPr>
          <w:ilvl w:val="0"/>
          <w:numId w:val="8"/>
        </w:numPr>
        <w:tabs>
          <w:tab w:val="left" w:pos="284"/>
        </w:tabs>
        <w:spacing w:after="0" w:line="288" w:lineRule="auto"/>
        <w:ind w:left="0" w:firstLine="567"/>
        <w:jc w:val="both"/>
        <w:rPr>
          <w:rStyle w:val="a6"/>
          <w:i w:val="0"/>
          <w:iCs w:val="0"/>
        </w:rPr>
      </w:pPr>
      <w:r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 xml:space="preserve">развитие общей и </w:t>
      </w:r>
      <w:r w:rsidR="00BF39E3"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мелкой моторики, памяти, воображения, пространственных представлений;</w:t>
      </w:r>
    </w:p>
    <w:p w:rsidR="00922614" w:rsidRPr="00922614" w:rsidRDefault="00BF39E3" w:rsidP="00FC30F0">
      <w:pPr>
        <w:pStyle w:val="a3"/>
        <w:numPr>
          <w:ilvl w:val="0"/>
          <w:numId w:val="8"/>
        </w:numPr>
        <w:tabs>
          <w:tab w:val="left" w:pos="284"/>
        </w:tabs>
        <w:spacing w:after="0" w:line="288" w:lineRule="auto"/>
        <w:ind w:left="0" w:firstLine="567"/>
        <w:jc w:val="both"/>
        <w:rPr>
          <w:rStyle w:val="a6"/>
          <w:i w:val="0"/>
          <w:iCs w:val="0"/>
        </w:rPr>
      </w:pPr>
      <w:r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развитие эмоциональной сферы</w:t>
      </w:r>
      <w:r w:rsidR="0046787B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 xml:space="preserve"> </w:t>
      </w:r>
      <w:r w:rsidR="005C5121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 xml:space="preserve">(знакомство с </w:t>
      </w:r>
      <w:r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базовыми чувствами);</w:t>
      </w:r>
    </w:p>
    <w:p w:rsidR="00BF39E3" w:rsidRPr="00922614" w:rsidRDefault="00BF39E3" w:rsidP="00FC30F0">
      <w:pPr>
        <w:pStyle w:val="a3"/>
        <w:numPr>
          <w:ilvl w:val="0"/>
          <w:numId w:val="8"/>
        </w:numPr>
        <w:tabs>
          <w:tab w:val="left" w:pos="284"/>
        </w:tabs>
        <w:spacing w:after="0" w:line="288" w:lineRule="auto"/>
        <w:ind w:left="0" w:firstLine="567"/>
        <w:jc w:val="both"/>
      </w:pPr>
      <w:r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развитие способно</w:t>
      </w:r>
      <w:r w:rsid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 xml:space="preserve">сти к </w:t>
      </w:r>
      <w:r w:rsidRPr="00922614">
        <w:rPr>
          <w:rStyle w:val="a6"/>
          <w:rFonts w:ascii="Times New Roman" w:hAnsi="Times New Roman"/>
          <w:bCs/>
          <w:i w:val="0"/>
          <w:color w:val="212529"/>
          <w:sz w:val="28"/>
          <w:szCs w:val="28"/>
        </w:rPr>
        <w:t>дифференциации эмоциональных состояний.</w:t>
      </w:r>
    </w:p>
    <w:p w:rsidR="00BF39E3" w:rsidRDefault="00922614" w:rsidP="00303DBE">
      <w:pPr>
        <w:ind w:firstLine="567"/>
        <w:jc w:val="both"/>
        <w:rPr>
          <w:rStyle w:val="a7"/>
          <w:b w:val="0"/>
          <w:color w:val="212529"/>
          <w:szCs w:val="28"/>
        </w:rPr>
      </w:pPr>
      <w:r>
        <w:rPr>
          <w:rStyle w:val="a7"/>
          <w:b w:val="0"/>
          <w:color w:val="212529"/>
          <w:szCs w:val="28"/>
        </w:rPr>
        <w:t xml:space="preserve">Все </w:t>
      </w:r>
      <w:r w:rsidR="00BF39E3" w:rsidRPr="00922614">
        <w:rPr>
          <w:rStyle w:val="a7"/>
          <w:b w:val="0"/>
          <w:color w:val="212529"/>
          <w:szCs w:val="28"/>
        </w:rPr>
        <w:t>направлен</w:t>
      </w:r>
      <w:r>
        <w:rPr>
          <w:rStyle w:val="a7"/>
          <w:b w:val="0"/>
          <w:color w:val="212529"/>
          <w:szCs w:val="28"/>
        </w:rPr>
        <w:t xml:space="preserve">ия продиктованы актуальными для данного возраста проблемами, а </w:t>
      </w:r>
      <w:r w:rsidR="00BF39E3" w:rsidRPr="00922614">
        <w:rPr>
          <w:rStyle w:val="a7"/>
          <w:b w:val="0"/>
          <w:color w:val="212529"/>
          <w:szCs w:val="28"/>
        </w:rPr>
        <w:t>также психофизиологическими особеннос</w:t>
      </w:r>
      <w:r>
        <w:rPr>
          <w:rStyle w:val="a7"/>
          <w:b w:val="0"/>
          <w:color w:val="212529"/>
          <w:szCs w:val="28"/>
        </w:rPr>
        <w:t xml:space="preserve">тями детей. Работа проводится в </w:t>
      </w:r>
      <w:r w:rsidR="00BF39E3" w:rsidRPr="00922614">
        <w:rPr>
          <w:rStyle w:val="a7"/>
          <w:b w:val="0"/>
          <w:color w:val="212529"/>
          <w:szCs w:val="28"/>
        </w:rPr>
        <w:t>фор</w:t>
      </w:r>
      <w:r>
        <w:rPr>
          <w:rStyle w:val="a7"/>
          <w:b w:val="0"/>
          <w:color w:val="212529"/>
          <w:szCs w:val="28"/>
        </w:rPr>
        <w:t xml:space="preserve">ме подгрупповых занятий 1 раз в </w:t>
      </w:r>
      <w:r w:rsidR="00BF39E3" w:rsidRPr="00922614">
        <w:rPr>
          <w:rStyle w:val="a7"/>
          <w:b w:val="0"/>
          <w:color w:val="212529"/>
          <w:szCs w:val="28"/>
        </w:rPr>
        <w:t>неделю. Предпочтение отводится</w:t>
      </w:r>
      <w:r>
        <w:rPr>
          <w:rStyle w:val="a7"/>
          <w:b w:val="0"/>
          <w:color w:val="212529"/>
          <w:szCs w:val="28"/>
        </w:rPr>
        <w:t xml:space="preserve"> групповым играм. При </w:t>
      </w:r>
      <w:r w:rsidR="00BF39E3" w:rsidRPr="00922614">
        <w:rPr>
          <w:rStyle w:val="a7"/>
          <w:b w:val="0"/>
          <w:color w:val="212529"/>
          <w:szCs w:val="28"/>
        </w:rPr>
        <w:t>необходимости проводит</w:t>
      </w:r>
      <w:r>
        <w:rPr>
          <w:rStyle w:val="a7"/>
          <w:b w:val="0"/>
          <w:color w:val="212529"/>
          <w:szCs w:val="28"/>
        </w:rPr>
        <w:t>ся индивидуальная</w:t>
      </w:r>
      <w:r w:rsidR="00BF39E3" w:rsidRPr="00922614">
        <w:rPr>
          <w:rStyle w:val="a7"/>
          <w:b w:val="0"/>
          <w:color w:val="212529"/>
          <w:szCs w:val="28"/>
        </w:rPr>
        <w:t xml:space="preserve"> работ</w:t>
      </w:r>
      <w:r>
        <w:rPr>
          <w:rStyle w:val="a7"/>
          <w:b w:val="0"/>
          <w:color w:val="212529"/>
          <w:szCs w:val="28"/>
        </w:rPr>
        <w:t>а с детьми.</w:t>
      </w:r>
    </w:p>
    <w:p w:rsidR="00303DBE" w:rsidRDefault="00303DBE" w:rsidP="00303DBE">
      <w:pPr>
        <w:ind w:firstLine="567"/>
        <w:jc w:val="both"/>
        <w:rPr>
          <w:rStyle w:val="a7"/>
          <w:b w:val="0"/>
          <w:color w:val="212529"/>
          <w:szCs w:val="28"/>
        </w:rPr>
      </w:pPr>
    </w:p>
    <w:p w:rsidR="0046787B" w:rsidRDefault="0046787B" w:rsidP="00303DBE">
      <w:pPr>
        <w:ind w:firstLine="567"/>
        <w:jc w:val="both"/>
        <w:rPr>
          <w:rStyle w:val="a7"/>
          <w:b w:val="0"/>
          <w:color w:val="212529"/>
          <w:szCs w:val="28"/>
        </w:rPr>
      </w:pPr>
    </w:p>
    <w:p w:rsidR="00922614" w:rsidRPr="00922614" w:rsidRDefault="00FC30F0" w:rsidP="00303DBE">
      <w:pPr>
        <w:jc w:val="both"/>
        <w:rPr>
          <w:i/>
          <w:color w:val="000000"/>
        </w:rPr>
      </w:pPr>
      <w:r>
        <w:rPr>
          <w:i/>
          <w:color w:val="000000"/>
        </w:rPr>
        <w:lastRenderedPageBreak/>
        <w:t>Психокоррекционная работа</w:t>
      </w:r>
    </w:p>
    <w:p w:rsidR="00A85701" w:rsidRDefault="00A85701" w:rsidP="00303DBE">
      <w:pPr>
        <w:ind w:firstLine="567"/>
        <w:jc w:val="both"/>
      </w:pPr>
      <w:r w:rsidRPr="00A85701">
        <w:t>П</w:t>
      </w:r>
      <w:r w:rsidR="00FC30F0">
        <w:t>сихок</w:t>
      </w:r>
      <w:r w:rsidR="00326B5B">
        <w:t>о</w:t>
      </w:r>
      <w:r w:rsidR="00FC30F0">
        <w:t>ррек</w:t>
      </w:r>
      <w:r w:rsidR="00326B5B">
        <w:t>ц</w:t>
      </w:r>
      <w:r w:rsidR="00FC30F0">
        <w:t>ионная работа п</w:t>
      </w:r>
      <w:r w:rsidRPr="00A85701">
        <w:t xml:space="preserve">роводится по результатам диагностики, по запросам родителей и воспитателей,по наблюдениям </w:t>
      </w:r>
      <w:r>
        <w:t>педагога-</w:t>
      </w:r>
      <w:r w:rsidRPr="00A85701">
        <w:t>психолога.</w:t>
      </w:r>
    </w:p>
    <w:p w:rsidR="00A85701" w:rsidRPr="00A85701" w:rsidRDefault="00A85701" w:rsidP="00303DBE">
      <w:pPr>
        <w:ind w:firstLine="567"/>
        <w:jc w:val="both"/>
      </w:pPr>
      <w:r w:rsidRPr="00A85701">
        <w:t xml:space="preserve">С учетом особенностей развития каждого </w:t>
      </w:r>
      <w:r w:rsidR="00326B5B">
        <w:t>ребенка</w:t>
      </w:r>
      <w:r>
        <w:t>строится психокоррекционная</w:t>
      </w:r>
      <w:r w:rsidRPr="00A85701">
        <w:t xml:space="preserve"> работ</w:t>
      </w:r>
      <w:r>
        <w:t>а</w:t>
      </w:r>
      <w:r w:rsidRPr="00A85701">
        <w:t xml:space="preserve"> в следующих направлениях:</w:t>
      </w:r>
    </w:p>
    <w:p w:rsidR="00A85701" w:rsidRPr="00A85701" w:rsidRDefault="00A85701" w:rsidP="00326B5B">
      <w:pPr>
        <w:pStyle w:val="a3"/>
        <w:numPr>
          <w:ilvl w:val="0"/>
          <w:numId w:val="9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A85701">
        <w:rPr>
          <w:rFonts w:ascii="Times New Roman" w:hAnsi="Times New Roman"/>
          <w:sz w:val="28"/>
        </w:rPr>
        <w:t>эмоционально-волевая сфера (агрессивное поведение, страхи, повышенная тревожность, низкий самоконтроль, неуверенность в себе</w:t>
      </w:r>
      <w:r>
        <w:rPr>
          <w:rFonts w:ascii="Times New Roman" w:hAnsi="Times New Roman"/>
          <w:sz w:val="28"/>
        </w:rPr>
        <w:t>)</w:t>
      </w:r>
      <w:r w:rsidRPr="00A85701">
        <w:rPr>
          <w:rFonts w:ascii="Times New Roman" w:hAnsi="Times New Roman"/>
          <w:sz w:val="28"/>
        </w:rPr>
        <w:t>;</w:t>
      </w:r>
    </w:p>
    <w:p w:rsidR="00A85701" w:rsidRPr="00A85701" w:rsidRDefault="00A85701" w:rsidP="00326B5B">
      <w:pPr>
        <w:pStyle w:val="a3"/>
        <w:numPr>
          <w:ilvl w:val="0"/>
          <w:numId w:val="9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A85701">
        <w:rPr>
          <w:rFonts w:ascii="Times New Roman" w:hAnsi="Times New Roman"/>
          <w:sz w:val="28"/>
        </w:rPr>
        <w:t>коммуникативная сфера: нарушения взаимоотношений со сверстниками, нарушения благополучия в семье;</w:t>
      </w:r>
    </w:p>
    <w:p w:rsidR="00A85701" w:rsidRPr="00A85701" w:rsidRDefault="00A85701" w:rsidP="00326B5B">
      <w:pPr>
        <w:pStyle w:val="a3"/>
        <w:numPr>
          <w:ilvl w:val="0"/>
          <w:numId w:val="9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A85701">
        <w:rPr>
          <w:rFonts w:ascii="Times New Roman" w:hAnsi="Times New Roman"/>
          <w:sz w:val="28"/>
        </w:rPr>
        <w:t>познавательная сфера: низкий уровень развития познавательных процессов (памяти, внимания</w:t>
      </w:r>
      <w:r w:rsidRPr="00A85701">
        <w:t xml:space="preserve">, </w:t>
      </w:r>
      <w:r w:rsidRPr="00A85701">
        <w:rPr>
          <w:rFonts w:ascii="Times New Roman" w:hAnsi="Times New Roman"/>
          <w:sz w:val="28"/>
        </w:rPr>
        <w:t>воображения, мышления, восприятия).</w:t>
      </w:r>
    </w:p>
    <w:p w:rsidR="00C72419" w:rsidRDefault="00C72419" w:rsidP="00303DBE">
      <w:pPr>
        <w:ind w:firstLine="567"/>
        <w:jc w:val="both"/>
      </w:pPr>
    </w:p>
    <w:p w:rsidR="005C5121" w:rsidRPr="005C5121" w:rsidRDefault="00326B5B" w:rsidP="00303DBE">
      <w:pPr>
        <w:jc w:val="both"/>
        <w:rPr>
          <w:i/>
        </w:rPr>
      </w:pPr>
      <w:r>
        <w:rPr>
          <w:i/>
        </w:rPr>
        <w:t>Психологическое просвещение</w:t>
      </w:r>
    </w:p>
    <w:p w:rsidR="005C5121" w:rsidRDefault="005C5121" w:rsidP="00303DBE">
      <w:pPr>
        <w:ind w:firstLine="567"/>
        <w:jc w:val="both"/>
      </w:pPr>
      <w:r>
        <w:t>Под психологическим просвещением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</w:t>
      </w:r>
    </w:p>
    <w:p w:rsidR="005C5121" w:rsidRDefault="005C5121" w:rsidP="00303DBE">
      <w:pPr>
        <w:ind w:firstLine="567"/>
        <w:jc w:val="both"/>
      </w:pPr>
      <w:r>
        <w:t xml:space="preserve">В педагогических коллективах, как и семьях, возможны конфликты, в основе которых – </w:t>
      </w:r>
      <w:r w:rsidR="00326B5B">
        <w:t>«</w:t>
      </w:r>
      <w:r>
        <w:t>психологическая глухота</w:t>
      </w:r>
      <w:r w:rsidR="00326B5B">
        <w:t>»</w:t>
      </w:r>
      <w:r>
        <w:t xml:space="preserve">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которые работают с детьми.</w:t>
      </w:r>
    </w:p>
    <w:p w:rsidR="005C5121" w:rsidRDefault="005C5121" w:rsidP="00303DBE">
      <w:pPr>
        <w:ind w:firstLine="567"/>
        <w:jc w:val="both"/>
      </w:pPr>
      <w:r>
        <w:t>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</w:p>
    <w:p w:rsidR="005C5121" w:rsidRDefault="005C5121" w:rsidP="00303DBE">
      <w:pPr>
        <w:ind w:firstLine="567"/>
        <w:jc w:val="both"/>
      </w:pPr>
      <w:r>
        <w:t>Консультативная и просветительская работа ведется по следующим направлениям:</w:t>
      </w:r>
    </w:p>
    <w:p w:rsidR="005C5121" w:rsidRDefault="005C5121" w:rsidP="00326B5B">
      <w:pPr>
        <w:pStyle w:val="a3"/>
        <w:numPr>
          <w:ilvl w:val="0"/>
          <w:numId w:val="10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C5121">
        <w:rPr>
          <w:rFonts w:ascii="Times New Roman" w:hAnsi="Times New Roman"/>
          <w:sz w:val="28"/>
          <w:szCs w:val="28"/>
        </w:rPr>
        <w:t>ндивидуальная</w:t>
      </w:r>
      <w:r>
        <w:rPr>
          <w:rFonts w:ascii="Times New Roman" w:hAnsi="Times New Roman"/>
          <w:sz w:val="28"/>
          <w:szCs w:val="28"/>
        </w:rPr>
        <w:t>: с педагогами и родителями по запросам и результатам диагностики;</w:t>
      </w:r>
    </w:p>
    <w:p w:rsidR="005C5121" w:rsidRDefault="005C5121" w:rsidP="00326B5B">
      <w:pPr>
        <w:pStyle w:val="a3"/>
        <w:numPr>
          <w:ilvl w:val="0"/>
          <w:numId w:val="10"/>
        </w:numPr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C5121">
        <w:rPr>
          <w:rFonts w:ascii="Times New Roman" w:hAnsi="Times New Roman"/>
          <w:sz w:val="28"/>
          <w:szCs w:val="28"/>
        </w:rPr>
        <w:t>рупповая</w:t>
      </w:r>
      <w:r>
        <w:rPr>
          <w:rFonts w:ascii="Times New Roman" w:hAnsi="Times New Roman"/>
          <w:sz w:val="28"/>
          <w:szCs w:val="28"/>
        </w:rPr>
        <w:t>: с педагогами и родителями (консультации, тренинги, выступления на родительских собраниях, оформление стендов, информационных листов (памяток), подбор психологической литературы).</w:t>
      </w:r>
    </w:p>
    <w:p w:rsidR="00326B5B" w:rsidRDefault="00326B5B" w:rsidP="00326B5B">
      <w:pPr>
        <w:pStyle w:val="a3"/>
        <w:tabs>
          <w:tab w:val="left" w:pos="284"/>
        </w:tabs>
        <w:spacing w:after="0" w:line="288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C5121" w:rsidRPr="005C5121" w:rsidRDefault="005C5121" w:rsidP="00303DBE">
      <w:pPr>
        <w:jc w:val="both"/>
        <w:rPr>
          <w:i/>
        </w:rPr>
      </w:pPr>
      <w:r w:rsidRPr="005C5121">
        <w:rPr>
          <w:i/>
        </w:rPr>
        <w:lastRenderedPageBreak/>
        <w:t>П</w:t>
      </w:r>
      <w:r w:rsidR="00326B5B">
        <w:rPr>
          <w:i/>
        </w:rPr>
        <w:t>сихологическое консультирование</w:t>
      </w:r>
    </w:p>
    <w:p w:rsidR="005C5121" w:rsidRPr="005C5121" w:rsidRDefault="00326B5B" w:rsidP="00303DBE">
      <w:pPr>
        <w:ind w:firstLine="567"/>
        <w:jc w:val="both"/>
      </w:pPr>
      <w:r w:rsidRPr="00326B5B">
        <w:t>Психологическое консультирование</w:t>
      </w:r>
      <w:r>
        <w:t xml:space="preserve"> с</w:t>
      </w:r>
      <w:r w:rsidR="005C5121" w:rsidRPr="005C5121">
        <w:t>остоит в том, что оно сосредотачивается на решении профессиональных проблем.</w:t>
      </w:r>
    </w:p>
    <w:p w:rsidR="005C5121" w:rsidRDefault="005C5121" w:rsidP="00303DBE">
      <w:pPr>
        <w:ind w:firstLine="567"/>
        <w:jc w:val="both"/>
      </w:pPr>
      <w:r w:rsidRPr="005C5121">
        <w:t>В процессе консультирования рассматривается только то, что имеет отношение к решениюглавной задачи психологической службы образования – максимально содействоватьпсихическому и личностному развитию каждого ребенка. Педагоги и родители получаютконсультацию постольку, поскольку имеют отношение к ребенку. Их проблемырассматриваются только в связи с проблемами детей, а не сами по себе.</w:t>
      </w:r>
    </w:p>
    <w:p w:rsidR="00303DBE" w:rsidRPr="00303DBE" w:rsidRDefault="00326B5B" w:rsidP="00303DBE">
      <w:pPr>
        <w:ind w:firstLine="567"/>
        <w:jc w:val="both"/>
        <w:rPr>
          <w:szCs w:val="28"/>
        </w:rPr>
      </w:pPr>
      <w:r>
        <w:rPr>
          <w:szCs w:val="28"/>
        </w:rPr>
        <w:t>Нами были проведены следующие консультации д</w:t>
      </w:r>
      <w:r w:rsidR="00303DBE" w:rsidRPr="00303DBE">
        <w:rPr>
          <w:szCs w:val="28"/>
        </w:rPr>
        <w:t>ля педагогов: «Эмоциональное выгорание педагогов»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2020</w:t>
      </w:r>
      <w:r>
        <w:rPr>
          <w:szCs w:val="28"/>
        </w:rPr>
        <w:t>)</w:t>
      </w:r>
      <w:r w:rsidR="00303DBE" w:rsidRPr="00303DBE">
        <w:rPr>
          <w:szCs w:val="28"/>
        </w:rPr>
        <w:t>; мастер-класс «Игрушка анти</w:t>
      </w:r>
      <w:r>
        <w:rPr>
          <w:szCs w:val="28"/>
        </w:rPr>
        <w:t>-</w:t>
      </w:r>
      <w:r w:rsidR="00303DBE" w:rsidRPr="00303DBE">
        <w:rPr>
          <w:szCs w:val="28"/>
        </w:rPr>
        <w:t>стресс (оригами), как способ снятия эмоционального напряжения»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2020</w:t>
      </w:r>
      <w:r>
        <w:rPr>
          <w:szCs w:val="28"/>
        </w:rPr>
        <w:t>)</w:t>
      </w:r>
      <w:r w:rsidR="00303DBE" w:rsidRPr="00303DBE">
        <w:rPr>
          <w:szCs w:val="28"/>
        </w:rPr>
        <w:t>; «Кинезиология как метод развития межполушарного взаимодействия»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2021</w:t>
      </w:r>
      <w:r>
        <w:rPr>
          <w:szCs w:val="28"/>
        </w:rPr>
        <w:t>)</w:t>
      </w:r>
      <w:r w:rsidR="00303DBE" w:rsidRPr="00303DBE">
        <w:rPr>
          <w:szCs w:val="28"/>
        </w:rPr>
        <w:t>; «Кинезиологические сказки, как средство развития межполушарного взаимодействия у дошкольников»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2021</w:t>
      </w:r>
      <w:r>
        <w:rPr>
          <w:szCs w:val="28"/>
        </w:rPr>
        <w:t>)</w:t>
      </w:r>
      <w:r w:rsidR="00303DBE" w:rsidRPr="00303DBE">
        <w:rPr>
          <w:szCs w:val="28"/>
        </w:rPr>
        <w:t>; мастер-класс «Применение кинезиологических упражнений для снятия психоэмоционального напряжения у дошкольников»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2021</w:t>
      </w:r>
      <w:r>
        <w:rPr>
          <w:szCs w:val="28"/>
        </w:rPr>
        <w:t>)</w:t>
      </w:r>
      <w:r w:rsidR="00303DBE" w:rsidRPr="00303DBE">
        <w:rPr>
          <w:szCs w:val="28"/>
        </w:rPr>
        <w:t>; «Кинезиология (</w:t>
      </w:r>
      <w:proofErr w:type="spellStart"/>
      <w:r w:rsidR="00303DBE" w:rsidRPr="00303DBE">
        <w:rPr>
          <w:szCs w:val="28"/>
        </w:rPr>
        <w:t>пальминг</w:t>
      </w:r>
      <w:proofErr w:type="spellEnd"/>
      <w:r w:rsidR="00303DBE" w:rsidRPr="00303DBE">
        <w:rPr>
          <w:szCs w:val="28"/>
        </w:rPr>
        <w:t>) как средство развития восприятия (образного, зрительное) у детей дошкольного возраста»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2021</w:t>
      </w:r>
      <w:r>
        <w:rPr>
          <w:szCs w:val="28"/>
        </w:rPr>
        <w:t>)</w:t>
      </w:r>
      <w:r w:rsidR="00303DBE" w:rsidRPr="00303DBE">
        <w:rPr>
          <w:szCs w:val="28"/>
        </w:rPr>
        <w:t>; мастер-класс «Правополушарное рисование»</w:t>
      </w:r>
      <w:r>
        <w:rPr>
          <w:szCs w:val="28"/>
        </w:rPr>
        <w:t xml:space="preserve"> (</w:t>
      </w:r>
      <w:r w:rsidR="00303DBE" w:rsidRPr="00303DBE">
        <w:rPr>
          <w:szCs w:val="28"/>
        </w:rPr>
        <w:t>2021</w:t>
      </w:r>
      <w:r>
        <w:rPr>
          <w:szCs w:val="28"/>
        </w:rPr>
        <w:t>)</w:t>
      </w:r>
      <w:r w:rsidR="00303DBE" w:rsidRPr="00303DBE">
        <w:rPr>
          <w:szCs w:val="28"/>
        </w:rPr>
        <w:t>.</w:t>
      </w:r>
    </w:p>
    <w:p w:rsidR="00303DBE" w:rsidRPr="00303DBE" w:rsidRDefault="00303DBE" w:rsidP="00303DBE">
      <w:pPr>
        <w:ind w:firstLine="567"/>
        <w:jc w:val="both"/>
        <w:rPr>
          <w:szCs w:val="28"/>
        </w:rPr>
      </w:pPr>
      <w:r w:rsidRPr="00303DBE">
        <w:rPr>
          <w:szCs w:val="28"/>
        </w:rPr>
        <w:t>Выступление на районном августовском педагогическом совещании по теме «Использование кинезиологических упражнений как метода эффективного развития детей дошкольного возраста».</w:t>
      </w:r>
    </w:p>
    <w:p w:rsidR="00303DBE" w:rsidRPr="00303DBE" w:rsidRDefault="00326B5B" w:rsidP="00303DBE">
      <w:pPr>
        <w:ind w:firstLine="567"/>
        <w:jc w:val="both"/>
        <w:rPr>
          <w:szCs w:val="28"/>
        </w:rPr>
      </w:pPr>
      <w:r>
        <w:rPr>
          <w:szCs w:val="28"/>
        </w:rPr>
        <w:t xml:space="preserve">Для родителей были проведены </w:t>
      </w:r>
      <w:r w:rsidRPr="00326B5B">
        <w:rPr>
          <w:szCs w:val="28"/>
        </w:rPr>
        <w:t>консультации</w:t>
      </w:r>
      <w:r w:rsidR="00303DBE" w:rsidRPr="00303DBE">
        <w:rPr>
          <w:szCs w:val="28"/>
        </w:rPr>
        <w:t>на темы детско-родительских отношений и познавательного развития ребёнка</w:t>
      </w:r>
      <w:r>
        <w:rPr>
          <w:szCs w:val="28"/>
        </w:rPr>
        <w:t xml:space="preserve"> (60 индивидуальных консультаций).</w:t>
      </w:r>
    </w:p>
    <w:p w:rsidR="00303DBE" w:rsidRPr="00303DBE" w:rsidRDefault="00303DBE" w:rsidP="00303DBE">
      <w:pPr>
        <w:tabs>
          <w:tab w:val="left" w:pos="284"/>
        </w:tabs>
        <w:ind w:firstLine="567"/>
        <w:jc w:val="both"/>
        <w:rPr>
          <w:szCs w:val="28"/>
        </w:rPr>
      </w:pPr>
    </w:p>
    <w:p w:rsidR="007A4EC0" w:rsidRPr="007A4EC0" w:rsidRDefault="007A4EC0" w:rsidP="00303DBE">
      <w:pPr>
        <w:jc w:val="both"/>
        <w:rPr>
          <w:i/>
        </w:rPr>
      </w:pPr>
      <w:r w:rsidRPr="007A4EC0">
        <w:rPr>
          <w:i/>
        </w:rPr>
        <w:t>Орг</w:t>
      </w:r>
      <w:r w:rsidR="00326B5B">
        <w:rPr>
          <w:i/>
        </w:rPr>
        <w:t>анизационно-методическая работа</w:t>
      </w:r>
    </w:p>
    <w:p w:rsidR="007A4EC0" w:rsidRPr="007A4EC0" w:rsidRDefault="007A4EC0" w:rsidP="00326B5B">
      <w:pPr>
        <w:pStyle w:val="a3"/>
        <w:numPr>
          <w:ilvl w:val="0"/>
          <w:numId w:val="11"/>
        </w:numPr>
        <w:tabs>
          <w:tab w:val="left" w:pos="284"/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7A4EC0">
        <w:rPr>
          <w:rFonts w:ascii="Times New Roman" w:hAnsi="Times New Roman"/>
          <w:sz w:val="28"/>
        </w:rPr>
        <w:t>оформление документации;</w:t>
      </w:r>
    </w:p>
    <w:p w:rsidR="007A4EC0" w:rsidRPr="007A4EC0" w:rsidRDefault="007A4EC0" w:rsidP="00326B5B">
      <w:pPr>
        <w:pStyle w:val="a3"/>
        <w:numPr>
          <w:ilvl w:val="0"/>
          <w:numId w:val="11"/>
        </w:numPr>
        <w:tabs>
          <w:tab w:val="left" w:pos="284"/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7A4EC0">
        <w:rPr>
          <w:rFonts w:ascii="Times New Roman" w:hAnsi="Times New Roman"/>
          <w:sz w:val="28"/>
        </w:rPr>
        <w:t>участие в методических объединениях практических психологов;</w:t>
      </w:r>
    </w:p>
    <w:p w:rsidR="007A4EC0" w:rsidRPr="007A4EC0" w:rsidRDefault="007A4EC0" w:rsidP="00326B5B">
      <w:pPr>
        <w:pStyle w:val="a3"/>
        <w:numPr>
          <w:ilvl w:val="0"/>
          <w:numId w:val="11"/>
        </w:numPr>
        <w:tabs>
          <w:tab w:val="left" w:pos="284"/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7A4EC0">
        <w:rPr>
          <w:rFonts w:ascii="Times New Roman" w:hAnsi="Times New Roman"/>
          <w:sz w:val="28"/>
        </w:rPr>
        <w:t>курсы повышения квалификации и дополнительное образование;</w:t>
      </w:r>
    </w:p>
    <w:p w:rsidR="007A4EC0" w:rsidRDefault="007A4EC0" w:rsidP="00326B5B">
      <w:pPr>
        <w:pStyle w:val="a3"/>
        <w:numPr>
          <w:ilvl w:val="0"/>
          <w:numId w:val="11"/>
        </w:numPr>
        <w:tabs>
          <w:tab w:val="left" w:pos="284"/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7A4EC0">
        <w:rPr>
          <w:rFonts w:ascii="Times New Roman" w:hAnsi="Times New Roman"/>
          <w:sz w:val="28"/>
        </w:rPr>
        <w:t>методическая помощь в организации и проведении педсоветов, открытых занятий</w:t>
      </w:r>
      <w:r>
        <w:rPr>
          <w:rFonts w:ascii="Times New Roman" w:hAnsi="Times New Roman"/>
          <w:sz w:val="28"/>
        </w:rPr>
        <w:t>;</w:t>
      </w:r>
    </w:p>
    <w:p w:rsidR="007A4EC0" w:rsidRPr="007A4EC0" w:rsidRDefault="007A4EC0" w:rsidP="00326B5B">
      <w:pPr>
        <w:pStyle w:val="a3"/>
        <w:numPr>
          <w:ilvl w:val="0"/>
          <w:numId w:val="11"/>
        </w:numPr>
        <w:tabs>
          <w:tab w:val="left" w:pos="284"/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36"/>
        </w:rPr>
      </w:pPr>
      <w:r w:rsidRPr="007A4EC0">
        <w:rPr>
          <w:rFonts w:ascii="Times New Roman" w:hAnsi="Times New Roman"/>
          <w:sz w:val="28"/>
        </w:rPr>
        <w:t>семинаров, практикумов, тренингов, мастер-классов по плану МДОКУ;</w:t>
      </w:r>
    </w:p>
    <w:p w:rsidR="007A4EC0" w:rsidRPr="007A4EC0" w:rsidRDefault="007A4EC0" w:rsidP="00326B5B">
      <w:pPr>
        <w:pStyle w:val="a3"/>
        <w:numPr>
          <w:ilvl w:val="0"/>
          <w:numId w:val="11"/>
        </w:numPr>
        <w:tabs>
          <w:tab w:val="left" w:pos="284"/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36"/>
        </w:rPr>
      </w:pPr>
      <w:r w:rsidRPr="007A4EC0">
        <w:rPr>
          <w:rFonts w:ascii="Times New Roman" w:hAnsi="Times New Roman"/>
          <w:sz w:val="28"/>
        </w:rPr>
        <w:t>изучение психолого-педагогической литературы.</w:t>
      </w:r>
    </w:p>
    <w:p w:rsidR="007A4EC0" w:rsidRDefault="007A4EC0" w:rsidP="00303DBE">
      <w:pPr>
        <w:tabs>
          <w:tab w:val="left" w:pos="284"/>
        </w:tabs>
        <w:jc w:val="both"/>
        <w:rPr>
          <w:sz w:val="36"/>
        </w:rPr>
      </w:pPr>
    </w:p>
    <w:p w:rsidR="007A4EC0" w:rsidRDefault="0031663A" w:rsidP="00303DBE">
      <w:pPr>
        <w:shd w:val="clear" w:color="auto" w:fill="FFFFFF" w:themeFill="background1"/>
        <w:jc w:val="both"/>
        <w:rPr>
          <w:b/>
          <w:shd w:val="clear" w:color="auto" w:fill="FFFFFF" w:themeFill="background1"/>
        </w:rPr>
      </w:pPr>
      <w:r w:rsidRPr="0031663A">
        <w:rPr>
          <w:b/>
          <w:shd w:val="clear" w:color="auto" w:fill="FFFFFF" w:themeFill="background1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31663A" w:rsidRPr="0031663A" w:rsidRDefault="0031663A" w:rsidP="00303DBE">
      <w:pPr>
        <w:shd w:val="clear" w:color="auto" w:fill="FFFFFF" w:themeFill="background1"/>
        <w:ind w:firstLine="567"/>
        <w:jc w:val="both"/>
        <w:rPr>
          <w:shd w:val="clear" w:color="auto" w:fill="FFFFFF" w:themeFill="background1"/>
        </w:rPr>
      </w:pPr>
      <w:r w:rsidRPr="0031663A">
        <w:rPr>
          <w:shd w:val="clear" w:color="auto" w:fill="FFFFFF" w:themeFill="background1"/>
        </w:rPr>
        <w:lastRenderedPageBreak/>
        <w:t xml:space="preserve">В своей работе педагога-психолога я </w:t>
      </w:r>
      <w:r w:rsidR="00326B5B">
        <w:rPr>
          <w:shd w:val="clear" w:color="auto" w:fill="FFFFFF" w:themeFill="background1"/>
        </w:rPr>
        <w:t>применяю</w:t>
      </w:r>
      <w:r w:rsidRPr="0031663A">
        <w:rPr>
          <w:shd w:val="clear" w:color="auto" w:fill="FFFFFF" w:themeFill="background1"/>
        </w:rPr>
        <w:t xml:space="preserve"> следующие психолого-педагогические технологии:</w:t>
      </w:r>
    </w:p>
    <w:p w:rsidR="0031663A" w:rsidRDefault="0031663A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 w:rsidRPr="0031663A">
        <w:rPr>
          <w:rFonts w:ascii="Times New Roman" w:hAnsi="Times New Roman"/>
          <w:sz w:val="28"/>
          <w:shd w:val="clear" w:color="auto" w:fill="FFFFFF" w:themeFill="background1"/>
        </w:rPr>
        <w:t xml:space="preserve">технология </w:t>
      </w:r>
      <w:r w:rsidR="00C4259B">
        <w:rPr>
          <w:rFonts w:ascii="Times New Roman" w:hAnsi="Times New Roman"/>
          <w:sz w:val="28"/>
          <w:shd w:val="clear" w:color="auto" w:fill="FFFFFF" w:themeFill="background1"/>
        </w:rPr>
        <w:t>сохране</w:t>
      </w:r>
      <w:r>
        <w:rPr>
          <w:rFonts w:ascii="Times New Roman" w:hAnsi="Times New Roman"/>
          <w:sz w:val="28"/>
          <w:shd w:val="clear" w:color="auto" w:fill="FFFFFF" w:themeFill="background1"/>
        </w:rPr>
        <w:t>ния и стимулирования здоровья (гимнастика для глаз,</w:t>
      </w:r>
      <w:r w:rsidR="00C4259B">
        <w:rPr>
          <w:rFonts w:ascii="Times New Roman" w:hAnsi="Times New Roman"/>
          <w:sz w:val="28"/>
          <w:shd w:val="clear" w:color="auto" w:fill="FFFFFF" w:themeFill="background1"/>
        </w:rPr>
        <w:t xml:space="preserve"> пальчиковая гимнастика,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дыхательна</w:t>
      </w:r>
      <w:r w:rsidR="00085C31">
        <w:rPr>
          <w:rFonts w:ascii="Times New Roman" w:hAnsi="Times New Roman"/>
          <w:sz w:val="28"/>
          <w:shd w:val="clear" w:color="auto" w:fill="FFFFFF" w:themeFill="background1"/>
        </w:rPr>
        <w:t>я гимнастика, растяжки, релаксация</w:t>
      </w:r>
      <w:r w:rsidR="00C4259B">
        <w:rPr>
          <w:rFonts w:ascii="Times New Roman" w:hAnsi="Times New Roman"/>
          <w:sz w:val="28"/>
          <w:shd w:val="clear" w:color="auto" w:fill="FFFFFF" w:themeFill="background1"/>
        </w:rPr>
        <w:t xml:space="preserve">, </w:t>
      </w:r>
      <w:proofErr w:type="spellStart"/>
      <w:r w:rsidR="00C4259B">
        <w:rPr>
          <w:rFonts w:ascii="Times New Roman" w:hAnsi="Times New Roman"/>
          <w:sz w:val="28"/>
          <w:shd w:val="clear" w:color="auto" w:fill="FFFFFF" w:themeFill="background1"/>
        </w:rPr>
        <w:t>кинезиология</w:t>
      </w:r>
      <w:proofErr w:type="spellEnd"/>
      <w:r>
        <w:rPr>
          <w:rFonts w:ascii="Times New Roman" w:hAnsi="Times New Roman"/>
          <w:sz w:val="28"/>
          <w:shd w:val="clear" w:color="auto" w:fill="FFFFFF" w:themeFill="background1"/>
        </w:rPr>
        <w:t>)</w:t>
      </w:r>
      <w:r w:rsidR="00085C31">
        <w:rPr>
          <w:rFonts w:ascii="Times New Roman" w:hAnsi="Times New Roman"/>
          <w:sz w:val="28"/>
          <w:shd w:val="clear" w:color="auto" w:fill="FFFFFF" w:themeFill="background1"/>
        </w:rPr>
        <w:t>;</w:t>
      </w:r>
    </w:p>
    <w:p w:rsidR="00085C31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здоровьесберегающие технологии</w:t>
      </w:r>
      <w:r w:rsidR="00736A83">
        <w:rPr>
          <w:rFonts w:ascii="Times New Roman" w:hAnsi="Times New Roman"/>
          <w:sz w:val="28"/>
          <w:shd w:val="clear" w:color="auto" w:fill="FFFFFF" w:themeFill="background1"/>
        </w:rPr>
        <w:t>(коммуникативные игры, проблемно-игровые ситуации, самомассаж и др.)</w:t>
      </w:r>
      <w:r>
        <w:rPr>
          <w:rFonts w:ascii="Times New Roman" w:hAnsi="Times New Roman"/>
          <w:sz w:val="28"/>
          <w:shd w:val="clear" w:color="auto" w:fill="FFFFFF" w:themeFill="background1"/>
        </w:rPr>
        <w:t>;</w:t>
      </w:r>
    </w:p>
    <w:p w:rsidR="00326B5B" w:rsidRDefault="00326B5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proofErr w:type="spellStart"/>
      <w:r>
        <w:rPr>
          <w:rFonts w:ascii="Times New Roman" w:hAnsi="Times New Roman"/>
          <w:sz w:val="28"/>
          <w:shd w:val="clear" w:color="auto" w:fill="FFFFFF" w:themeFill="background1"/>
        </w:rPr>
        <w:t>сказкотерапия</w:t>
      </w:r>
      <w:proofErr w:type="spellEnd"/>
      <w:r>
        <w:rPr>
          <w:rFonts w:ascii="Times New Roman" w:hAnsi="Times New Roman"/>
          <w:sz w:val="28"/>
          <w:shd w:val="clear" w:color="auto" w:fill="FFFFFF" w:themeFill="background1"/>
        </w:rPr>
        <w:t>;</w:t>
      </w:r>
    </w:p>
    <w:p w:rsidR="00326B5B" w:rsidRDefault="00326B5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 xml:space="preserve">технологии </w:t>
      </w:r>
      <w:proofErr w:type="spellStart"/>
      <w:r>
        <w:rPr>
          <w:rFonts w:ascii="Times New Roman" w:hAnsi="Times New Roman"/>
          <w:sz w:val="28"/>
          <w:shd w:val="clear" w:color="auto" w:fill="FFFFFF" w:themeFill="background1"/>
        </w:rPr>
        <w:t>арт-терапии</w:t>
      </w:r>
      <w:proofErr w:type="spellEnd"/>
      <w:r>
        <w:rPr>
          <w:rFonts w:ascii="Times New Roman" w:hAnsi="Times New Roman"/>
          <w:sz w:val="28"/>
          <w:shd w:val="clear" w:color="auto" w:fill="FFFFFF" w:themeFill="background1"/>
        </w:rPr>
        <w:t xml:space="preserve"> (</w:t>
      </w:r>
      <w:proofErr w:type="spellStart"/>
      <w:r>
        <w:rPr>
          <w:rFonts w:ascii="Times New Roman" w:hAnsi="Times New Roman"/>
          <w:sz w:val="28"/>
          <w:shd w:val="clear" w:color="auto" w:fill="FFFFFF" w:themeFill="background1"/>
        </w:rPr>
        <w:t>куклотерапия</w:t>
      </w:r>
      <w:proofErr w:type="spellEnd"/>
      <w:r>
        <w:rPr>
          <w:rFonts w:ascii="Times New Roman" w:hAnsi="Times New Roman"/>
          <w:sz w:val="28"/>
          <w:shd w:val="clear" w:color="auto" w:fill="FFFFFF" w:themeFill="background1"/>
        </w:rPr>
        <w:t>, музыкотерапия);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игровые технологии;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технологию развивающего обучения;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технологию интегрированного обучения,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технологию социально-психологического обучения;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технология индивидуального обучения (для детей ОВЗ);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технология коллективного творческого дела;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технология ТРИЗ;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психопрофилактические технологии;</w:t>
      </w:r>
    </w:p>
    <w:p w:rsidR="00C4259B" w:rsidRDefault="00C4259B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коррекционно-развивающие технологии;</w:t>
      </w:r>
    </w:p>
    <w:p w:rsidR="00C4259B" w:rsidRDefault="00736A83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психодиагностические технологии;</w:t>
      </w:r>
    </w:p>
    <w:p w:rsidR="00736A83" w:rsidRDefault="00736A83" w:rsidP="00303DBE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личностно – ориентированные технологии.</w:t>
      </w:r>
    </w:p>
    <w:p w:rsidR="00736A83" w:rsidRPr="00736A83" w:rsidRDefault="00736A83" w:rsidP="00303DBE">
      <w:pPr>
        <w:shd w:val="clear" w:color="auto" w:fill="FFFFFF" w:themeFill="background1"/>
        <w:tabs>
          <w:tab w:val="left" w:pos="284"/>
        </w:tabs>
        <w:jc w:val="both"/>
        <w:rPr>
          <w:b/>
          <w:shd w:val="clear" w:color="auto" w:fill="FFFFFF" w:themeFill="background1"/>
        </w:rPr>
      </w:pPr>
      <w:r w:rsidRPr="00736A83">
        <w:rPr>
          <w:b/>
          <w:shd w:val="clear" w:color="auto" w:fill="FFFFFF" w:themeFill="background1"/>
        </w:rPr>
        <w:t>Применяемы</w:t>
      </w:r>
      <w:r w:rsidR="003F0573">
        <w:rPr>
          <w:b/>
          <w:shd w:val="clear" w:color="auto" w:fill="FFFFFF" w:themeFill="background1"/>
        </w:rPr>
        <w:t>е психодиагностические методики:</w:t>
      </w:r>
    </w:p>
    <w:p w:rsidR="00736A83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</w:t>
      </w:r>
      <w:r w:rsidR="00736A83" w:rsidRP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е</w:t>
      </w:r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тодика Лесенка (Щур В.Г.)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;</w:t>
      </w:r>
    </w:p>
    <w:p w:rsidR="00736A83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</w:t>
      </w:r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етодика Паровозик (</w:t>
      </w:r>
      <w:proofErr w:type="spellStart"/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Велиева</w:t>
      </w:r>
      <w:proofErr w:type="spellEnd"/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С.В.);</w:t>
      </w:r>
    </w:p>
    <w:p w:rsidR="00736A83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</w:t>
      </w:r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етодика Рисунок семьи;</w:t>
      </w:r>
    </w:p>
    <w:p w:rsidR="00736A83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</w:t>
      </w:r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етодика Эмоциональные лица (Семаго Н.Я.);</w:t>
      </w:r>
    </w:p>
    <w:p w:rsidR="00736A83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роективная методика Кактус (Панфилова</w:t>
      </w:r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М.А.</w:t>
      </w:r>
      <w:r w:rsidR="00736A83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;</w:t>
      </w:r>
    </w:p>
    <w:p w:rsidR="00A36787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«Страхи в домиках» (Панфилова М.А.);</w:t>
      </w:r>
    </w:p>
    <w:p w:rsidR="00A36787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«Несуществующее животное»;</w:t>
      </w:r>
    </w:p>
    <w:p w:rsidR="00976DDF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оциометрия (Дж. Морено);</w:t>
      </w:r>
    </w:p>
    <w:p w:rsidR="00976DDF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на выявление детских страхов (Захаров А.И. Панфилова М.А.);</w:t>
      </w:r>
    </w:p>
    <w:p w:rsidR="00976DDF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семейных отношений (Бене Е., Антони Д.);</w:t>
      </w:r>
    </w:p>
    <w:p w:rsidR="00976DDF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тревожности (</w:t>
      </w:r>
      <w:proofErr w:type="spellStart"/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Теммл</w:t>
      </w:r>
      <w:proofErr w:type="spellEnd"/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Р., </w:t>
      </w:r>
      <w:proofErr w:type="spellStart"/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Дорки</w:t>
      </w:r>
      <w:proofErr w:type="spellEnd"/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М., </w:t>
      </w:r>
      <w:proofErr w:type="spellStart"/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>Амен</w:t>
      </w:r>
      <w:proofErr w:type="spellEnd"/>
      <w:r w:rsidR="00976DD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В.);</w:t>
      </w:r>
    </w:p>
    <w:p w:rsidR="00976DDF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6758CB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«Дом-Дерево-Человек» (Дж. Бук);</w:t>
      </w:r>
    </w:p>
    <w:p w:rsidR="006758CB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м</w:t>
      </w:r>
      <w:r w:rsidR="006758CB">
        <w:rPr>
          <w:rFonts w:ascii="Times New Roman" w:hAnsi="Times New Roman"/>
          <w:sz w:val="28"/>
          <w:szCs w:val="28"/>
          <w:shd w:val="clear" w:color="auto" w:fill="FFFFFF" w:themeFill="background1"/>
        </w:rPr>
        <w:t>етодика экспресс-диагностики интеллектуальных способностей (МЭДИС 6-7) (</w:t>
      </w:r>
      <w:proofErr w:type="spellStart"/>
      <w:r w:rsidR="006758CB">
        <w:rPr>
          <w:rFonts w:ascii="Times New Roman" w:hAnsi="Times New Roman"/>
          <w:sz w:val="28"/>
          <w:szCs w:val="28"/>
          <w:shd w:val="clear" w:color="auto" w:fill="FFFFFF" w:themeFill="background1"/>
        </w:rPr>
        <w:t>Аверина</w:t>
      </w:r>
      <w:proofErr w:type="spellEnd"/>
      <w:r w:rsidR="006758C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И.С., </w:t>
      </w:r>
      <w:proofErr w:type="spellStart"/>
      <w:r w:rsidR="006758CB">
        <w:rPr>
          <w:rFonts w:ascii="Times New Roman" w:hAnsi="Times New Roman"/>
          <w:sz w:val="28"/>
          <w:szCs w:val="28"/>
          <w:shd w:val="clear" w:color="auto" w:fill="FFFFFF" w:themeFill="background1"/>
        </w:rPr>
        <w:t>Щебланова</w:t>
      </w:r>
      <w:proofErr w:type="spellEnd"/>
      <w:r w:rsidR="006758C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Е.И., Задорина Е.Н.);</w:t>
      </w:r>
    </w:p>
    <w:p w:rsidR="006758CB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т</w:t>
      </w:r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ест «10 слов»; тест «Узнавание фигур», тест «Образная память», тест «</w:t>
      </w:r>
      <w:proofErr w:type="spellStart"/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Керна-Йрасека</w:t>
      </w:r>
      <w:proofErr w:type="spellEnd"/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», тест «Шифровка», тест «Графический диктант», тест «Последовательные картинки», тест «Аналогии»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;</w:t>
      </w:r>
    </w:p>
    <w:p w:rsidR="00A36787" w:rsidRDefault="003F0573" w:rsidP="00303DBE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методика </w:t>
      </w:r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«Дорисовывание фигур» (</w:t>
      </w:r>
      <w:proofErr w:type="spellStart"/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>Торренс</w:t>
      </w:r>
      <w:proofErr w:type="spellEnd"/>
      <w:r w:rsidR="00A3678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Е.П.)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:rsidR="00A36787" w:rsidRDefault="00A36787" w:rsidP="00303DBE">
      <w:pPr>
        <w:pStyle w:val="a3"/>
        <w:shd w:val="clear" w:color="auto" w:fill="FFFFFF" w:themeFill="background1"/>
        <w:tabs>
          <w:tab w:val="left" w:pos="284"/>
        </w:tabs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3A3F6E" w:rsidRPr="0072187A" w:rsidRDefault="003A3F6E" w:rsidP="00303DBE">
      <w:pPr>
        <w:tabs>
          <w:tab w:val="left" w:pos="284"/>
        </w:tabs>
        <w:jc w:val="both"/>
        <w:rPr>
          <w:szCs w:val="28"/>
        </w:rPr>
      </w:pPr>
      <w:r w:rsidRPr="0072187A">
        <w:rPr>
          <w:szCs w:val="28"/>
        </w:rPr>
        <w:t xml:space="preserve">В работе используются </w:t>
      </w:r>
      <w:r w:rsidRPr="0076289D">
        <w:rPr>
          <w:b/>
          <w:szCs w:val="28"/>
        </w:rPr>
        <w:t>программы и авторские материалы</w:t>
      </w:r>
      <w:r w:rsidRPr="0072187A">
        <w:rPr>
          <w:szCs w:val="28"/>
        </w:rPr>
        <w:t>: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Куражева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Н.Ю., </w:t>
      </w: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Вараева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Н.В. «</w:t>
      </w: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Цветик-семицветик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>». Программа интеллектуального, эмоционального и волевого развития детей 3-4 лет. – СПб.: Речь; М.: Сфера, 2011</w:t>
      </w:r>
      <w:r w:rsidR="003F0573">
        <w:rPr>
          <w:rFonts w:ascii="Times New Roman" w:eastAsia="Times New Roman" w:hAnsi="Times New Roman" w:cstheme="minorBidi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Куражева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Н.Ю., </w:t>
      </w: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Вараева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Н.В. «</w:t>
      </w: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Цветик-семицветик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>». Программа интеллектуального, эмоционального и волевого развития детей 4-5 лет. – СПб.: Речь; М.: Сфера, 2011</w:t>
      </w:r>
      <w:r w:rsidR="003F0573">
        <w:rPr>
          <w:rFonts w:ascii="Times New Roman" w:eastAsia="Times New Roman" w:hAnsi="Times New Roman" w:cstheme="minorBidi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Куражева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Н.Ю., </w:t>
      </w: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Вараева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Н.В. «</w:t>
      </w: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Цветик-семицветик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>». Программа интеллектуального, эмоционального и волевого развития детей 5-6 лет. – СПб.: Речь; М.: Сфера, 2011</w:t>
      </w:r>
      <w:r w:rsidR="003F0573">
        <w:rPr>
          <w:rFonts w:ascii="Times New Roman" w:eastAsia="Times New Roman" w:hAnsi="Times New Roman" w:cstheme="minorBidi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eastAsia="Times New Roman" w:hAnsi="Times New Roman" w:cstheme="minorBidi"/>
          <w:sz w:val="28"/>
          <w:szCs w:val="28"/>
        </w:rPr>
        <w:t>Кремлякова</w:t>
      </w:r>
      <w:proofErr w:type="spellEnd"/>
      <w:r w:rsidRPr="0021259D">
        <w:rPr>
          <w:rFonts w:ascii="Times New Roman" w:eastAsia="Times New Roman" w:hAnsi="Times New Roman" w:cstheme="minorBidi"/>
          <w:sz w:val="28"/>
          <w:szCs w:val="28"/>
        </w:rPr>
        <w:t xml:space="preserve"> А.Ю. Психологическое сопровождение детей в раннем возрасте в ДОУ. – СПб.: ДЕТСТВО-ПРЕСС, 2014</w:t>
      </w:r>
      <w:r w:rsidR="003F0573">
        <w:rPr>
          <w:rFonts w:ascii="Times New Roman" w:eastAsia="Times New Roman" w:hAnsi="Times New Roman" w:cstheme="minorBidi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59D">
        <w:rPr>
          <w:rFonts w:ascii="Times New Roman" w:eastAsia="Times New Roman" w:hAnsi="Times New Roman"/>
          <w:sz w:val="28"/>
          <w:szCs w:val="28"/>
        </w:rPr>
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</w:r>
      <w:r w:rsidR="003F0573">
        <w:rPr>
          <w:rFonts w:ascii="Times New Roman" w:eastAsia="Times New Roman" w:hAnsi="Times New Roman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eastAsia="Times New Roman" w:hAnsi="Times New Roman"/>
          <w:sz w:val="28"/>
          <w:szCs w:val="28"/>
        </w:rPr>
        <w:t>Куражева</w:t>
      </w:r>
      <w:proofErr w:type="spellEnd"/>
      <w:r w:rsidRPr="0021259D">
        <w:rPr>
          <w:rFonts w:ascii="Times New Roman" w:eastAsia="Times New Roman" w:hAnsi="Times New Roman"/>
          <w:sz w:val="28"/>
          <w:szCs w:val="28"/>
        </w:rPr>
        <w:t xml:space="preserve"> Н.Ю., Козлова И.А. «</w:t>
      </w:r>
      <w:proofErr w:type="spellStart"/>
      <w:r w:rsidRPr="0021259D">
        <w:rPr>
          <w:rFonts w:ascii="Times New Roman" w:eastAsia="Times New Roman" w:hAnsi="Times New Roman"/>
          <w:sz w:val="28"/>
          <w:szCs w:val="28"/>
        </w:rPr>
        <w:t>Цветик-семицветик</w:t>
      </w:r>
      <w:proofErr w:type="spellEnd"/>
      <w:r w:rsidRPr="0021259D">
        <w:rPr>
          <w:rFonts w:ascii="Times New Roman" w:eastAsia="Times New Roman" w:hAnsi="Times New Roman"/>
          <w:sz w:val="28"/>
          <w:szCs w:val="28"/>
        </w:rPr>
        <w:t>». Программа интеллектуального, эмоционального, волевого развития детей 4-5 лет. – СПб.: Речь; М.: Сфера, 2011</w:t>
      </w:r>
      <w:r w:rsidR="003F0573">
        <w:rPr>
          <w:rFonts w:ascii="Times New Roman" w:eastAsia="Times New Roman" w:hAnsi="Times New Roman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hAnsi="Times New Roman"/>
          <w:sz w:val="28"/>
          <w:szCs w:val="28"/>
        </w:rPr>
        <w:t>Куражева</w:t>
      </w:r>
      <w:proofErr w:type="spellEnd"/>
      <w:r w:rsidRPr="0021259D">
        <w:rPr>
          <w:rFonts w:ascii="Times New Roman" w:hAnsi="Times New Roman"/>
          <w:sz w:val="28"/>
          <w:szCs w:val="28"/>
        </w:rPr>
        <w:t xml:space="preserve"> Н.Ю., Козлова И.А. «</w:t>
      </w:r>
      <w:proofErr w:type="spellStart"/>
      <w:r w:rsidRPr="0021259D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Pr="0021259D">
        <w:rPr>
          <w:rFonts w:ascii="Times New Roman" w:hAnsi="Times New Roman"/>
          <w:sz w:val="28"/>
          <w:szCs w:val="28"/>
        </w:rPr>
        <w:t>». Программа интеллектуального, эмоционального, волевого развития детей 3-4 лет. – СПб.: Речь; М.: Сфера, 2011</w:t>
      </w:r>
      <w:r w:rsidR="003F0573">
        <w:rPr>
          <w:rFonts w:ascii="Times New Roman" w:hAnsi="Times New Roman"/>
          <w:sz w:val="28"/>
          <w:szCs w:val="28"/>
        </w:rPr>
        <w:t>.</w:t>
      </w:r>
    </w:p>
    <w:p w:rsidR="003A3F6E" w:rsidRPr="002125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hAnsi="Times New Roman"/>
          <w:sz w:val="28"/>
          <w:szCs w:val="28"/>
          <w:shd w:val="clear" w:color="auto" w:fill="FFFFFF"/>
        </w:rPr>
        <w:t>Роньжина</w:t>
      </w:r>
      <w:proofErr w:type="spellEnd"/>
      <w:r w:rsidRPr="0021259D">
        <w:rPr>
          <w:rFonts w:ascii="Times New Roman" w:hAnsi="Times New Roman"/>
          <w:sz w:val="28"/>
          <w:szCs w:val="28"/>
          <w:shd w:val="clear" w:color="auto" w:fill="FFFFFF"/>
        </w:rPr>
        <w:t xml:space="preserve"> А.С. Занятия психолога с детьми 2-4 лет в период адаптации к дошкольному учреждению. – М.: Книголюб, 2008</w:t>
      </w:r>
      <w:r w:rsidR="003F057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A3F6E" w:rsidRPr="0076289D" w:rsidRDefault="003A3F6E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59D">
        <w:rPr>
          <w:rFonts w:ascii="Times New Roman" w:eastAsia="Times New Roman" w:hAnsi="Times New Roman"/>
          <w:sz w:val="28"/>
          <w:szCs w:val="28"/>
        </w:rPr>
        <w:t>Баряева</w:t>
      </w:r>
      <w:proofErr w:type="spellEnd"/>
      <w:r w:rsidRPr="0021259D">
        <w:rPr>
          <w:rFonts w:ascii="Times New Roman" w:eastAsia="Times New Roman" w:hAnsi="Times New Roman"/>
          <w:sz w:val="28"/>
          <w:szCs w:val="28"/>
        </w:rPr>
        <w:t xml:space="preserve"> Л.Б., Логинова К.А. Программа воспитания и</w:t>
      </w:r>
      <w:r w:rsidR="0076289D">
        <w:rPr>
          <w:rFonts w:ascii="Times New Roman" w:eastAsia="Times New Roman" w:hAnsi="Times New Roman"/>
          <w:sz w:val="28"/>
          <w:szCs w:val="28"/>
        </w:rPr>
        <w:t xml:space="preserve"> обучения дошкольников с задерж</w:t>
      </w:r>
      <w:r w:rsidRPr="0021259D">
        <w:rPr>
          <w:rFonts w:ascii="Times New Roman" w:eastAsia="Times New Roman" w:hAnsi="Times New Roman"/>
          <w:sz w:val="28"/>
          <w:szCs w:val="28"/>
        </w:rPr>
        <w:t>кой психического развития. — СПб.: ЦЦК, 2010</w:t>
      </w:r>
      <w:r w:rsidR="003F0573">
        <w:rPr>
          <w:rFonts w:ascii="Times New Roman" w:eastAsia="Times New Roman" w:hAnsi="Times New Roman"/>
          <w:sz w:val="28"/>
          <w:szCs w:val="28"/>
        </w:rPr>
        <w:t>.</w:t>
      </w:r>
    </w:p>
    <w:p w:rsidR="0076289D" w:rsidRPr="0076289D" w:rsidRDefault="0076289D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Программа релаксационных занятий «Сбрось усталость» </w:t>
      </w:r>
      <w:r w:rsidR="003F0573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Сидлецкая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О.А.</w:t>
      </w:r>
      <w:r w:rsidR="003F0573">
        <w:rPr>
          <w:rFonts w:ascii="Times New Roman" w:eastAsia="Times New Roman" w:hAnsi="Times New Roman"/>
          <w:sz w:val="28"/>
          <w:szCs w:val="28"/>
        </w:rPr>
        <w:t>).</w:t>
      </w:r>
    </w:p>
    <w:p w:rsidR="0076289D" w:rsidRPr="0076289D" w:rsidRDefault="0076289D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сенсорной коррекции детей с ОВЗ</w:t>
      </w:r>
      <w:r w:rsidR="003F0573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Карпова О.Н., Воронова Е.Н.</w:t>
      </w:r>
      <w:r w:rsidR="003F0573">
        <w:rPr>
          <w:rFonts w:ascii="Times New Roman" w:eastAsia="Times New Roman" w:hAnsi="Times New Roman"/>
          <w:sz w:val="28"/>
          <w:szCs w:val="28"/>
        </w:rPr>
        <w:t>).</w:t>
      </w:r>
    </w:p>
    <w:p w:rsidR="0076289D" w:rsidRPr="0076289D" w:rsidRDefault="0076289D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Программы по адаптации к детскому саду «Первый блин с начинкой»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Царькова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О.В.), «В детский сад с радостью» (Данилова М.А.), «Мама всегда рядом»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Бравославская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С.В.</w:t>
      </w:r>
      <w:r w:rsidR="003F057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F0573">
        <w:rPr>
          <w:rFonts w:ascii="Times New Roman" w:eastAsia="Times New Roman" w:hAnsi="Times New Roman"/>
          <w:sz w:val="28"/>
          <w:szCs w:val="28"/>
        </w:rPr>
        <w:t>Аванесян</w:t>
      </w:r>
      <w:proofErr w:type="spellEnd"/>
      <w:r w:rsidR="003F0573">
        <w:rPr>
          <w:rFonts w:ascii="Times New Roman" w:eastAsia="Times New Roman" w:hAnsi="Times New Roman"/>
          <w:sz w:val="28"/>
          <w:szCs w:val="28"/>
        </w:rPr>
        <w:t xml:space="preserve"> Ж.В., Маликова Н.М.).</w:t>
      </w:r>
    </w:p>
    <w:p w:rsidR="0076289D" w:rsidRPr="00A51D8B" w:rsidRDefault="00A51D8B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Психолого-педагогическая п</w:t>
      </w:r>
      <w:r w:rsidR="003F0573">
        <w:rPr>
          <w:rFonts w:ascii="Times New Roman" w:eastAsia="Times New Roman" w:hAnsi="Times New Roman"/>
          <w:sz w:val="28"/>
          <w:szCs w:val="28"/>
        </w:rPr>
        <w:t>рограмма «Соты» (Батищева Е.Я.).</w:t>
      </w:r>
    </w:p>
    <w:p w:rsidR="00A51D8B" w:rsidRPr="00CC3B57" w:rsidRDefault="00A51D8B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Психолого-педагогическая программа «Игра в песок» </w:t>
      </w:r>
      <w:r w:rsidR="003F0573">
        <w:rPr>
          <w:rFonts w:ascii="Times New Roman" w:eastAsia="Times New Roman" w:hAnsi="Times New Roman"/>
          <w:sz w:val="28"/>
          <w:szCs w:val="28"/>
        </w:rPr>
        <w:t>для детей 5-7 лет (Луняка А.А.).</w:t>
      </w:r>
    </w:p>
    <w:p w:rsidR="00CC3B57" w:rsidRPr="00A51D8B" w:rsidRDefault="00CC3B57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Программа коррекционно-развивающей работы с детьми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Игралочка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(Абрамова О.А., </w:t>
      </w:r>
      <w:proofErr w:type="spellStart"/>
      <w:r w:rsidR="003F0573">
        <w:rPr>
          <w:rFonts w:ascii="Times New Roman" w:eastAsia="Times New Roman" w:hAnsi="Times New Roman"/>
          <w:sz w:val="28"/>
          <w:szCs w:val="28"/>
        </w:rPr>
        <w:t>Кострыгина</w:t>
      </w:r>
      <w:proofErr w:type="spellEnd"/>
      <w:r w:rsidR="003F0573">
        <w:rPr>
          <w:rFonts w:ascii="Times New Roman" w:eastAsia="Times New Roman" w:hAnsi="Times New Roman"/>
          <w:sz w:val="28"/>
          <w:szCs w:val="28"/>
        </w:rPr>
        <w:t xml:space="preserve"> Н.В., Оганесян С.Н.).</w:t>
      </w:r>
    </w:p>
    <w:p w:rsidR="00A51D8B" w:rsidRPr="002755AD" w:rsidRDefault="00A51D8B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индивидуальной работы с ребёнком с РАС (</w:t>
      </w:r>
      <w:r w:rsidR="002755AD">
        <w:rPr>
          <w:rFonts w:ascii="Times New Roman" w:eastAsia="Times New Roman" w:hAnsi="Times New Roman"/>
          <w:sz w:val="28"/>
          <w:szCs w:val="28"/>
        </w:rPr>
        <w:t>Москаленко Е.С.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3F0573">
        <w:rPr>
          <w:rFonts w:ascii="Times New Roman" w:eastAsia="Times New Roman" w:hAnsi="Times New Roman"/>
          <w:sz w:val="28"/>
          <w:szCs w:val="28"/>
        </w:rPr>
        <w:t>.</w:t>
      </w:r>
    </w:p>
    <w:p w:rsidR="002755AD" w:rsidRPr="00CC3B57" w:rsidRDefault="002755AD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Программа индивидуальной работы с </w:t>
      </w:r>
      <w:r w:rsidR="003F0573">
        <w:rPr>
          <w:rFonts w:ascii="Times New Roman" w:eastAsia="Times New Roman" w:hAnsi="Times New Roman"/>
          <w:sz w:val="28"/>
          <w:szCs w:val="28"/>
        </w:rPr>
        <w:t>детьми с ЗПРР (</w:t>
      </w:r>
      <w:proofErr w:type="spellStart"/>
      <w:r w:rsidR="003F0573">
        <w:rPr>
          <w:rFonts w:ascii="Times New Roman" w:eastAsia="Times New Roman" w:hAnsi="Times New Roman"/>
          <w:sz w:val="28"/>
          <w:szCs w:val="28"/>
        </w:rPr>
        <w:t>Стребелева</w:t>
      </w:r>
      <w:proofErr w:type="spellEnd"/>
      <w:r w:rsidR="003F0573">
        <w:rPr>
          <w:rFonts w:ascii="Times New Roman" w:eastAsia="Times New Roman" w:hAnsi="Times New Roman"/>
          <w:sz w:val="28"/>
          <w:szCs w:val="28"/>
        </w:rPr>
        <w:t xml:space="preserve"> Е.А.).</w:t>
      </w:r>
    </w:p>
    <w:p w:rsidR="00CC3B57" w:rsidRPr="00CC3B57" w:rsidRDefault="00CC3B57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коррекционно-</w:t>
      </w:r>
      <w:r w:rsidR="003F0573">
        <w:rPr>
          <w:rFonts w:ascii="Times New Roman" w:eastAsia="Times New Roman" w:hAnsi="Times New Roman"/>
          <w:sz w:val="28"/>
          <w:szCs w:val="28"/>
        </w:rPr>
        <w:t>развивающей</w:t>
      </w:r>
      <w:r>
        <w:rPr>
          <w:rFonts w:ascii="Times New Roman" w:eastAsia="Times New Roman" w:hAnsi="Times New Roman"/>
          <w:sz w:val="28"/>
          <w:szCs w:val="28"/>
        </w:rPr>
        <w:t xml:space="preserve"> работы «Преодоление нарушений внимания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гиперакт</w:t>
      </w:r>
      <w:r w:rsidR="003F0573">
        <w:rPr>
          <w:rFonts w:ascii="Times New Roman" w:eastAsia="Times New Roman" w:hAnsi="Times New Roman"/>
          <w:sz w:val="28"/>
          <w:szCs w:val="28"/>
        </w:rPr>
        <w:t>ивности</w:t>
      </w:r>
      <w:proofErr w:type="spellEnd"/>
      <w:r w:rsidR="003F0573">
        <w:rPr>
          <w:rFonts w:ascii="Times New Roman" w:eastAsia="Times New Roman" w:hAnsi="Times New Roman"/>
          <w:sz w:val="28"/>
          <w:szCs w:val="28"/>
        </w:rPr>
        <w:t xml:space="preserve"> у детей с СДВГ».</w:t>
      </w:r>
    </w:p>
    <w:p w:rsidR="00CC3B57" w:rsidRPr="00CC3B57" w:rsidRDefault="00CC3B57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Программа «Развитие коммуникативных навыков у детей с нарушением речи» (Моисеенко </w:t>
      </w:r>
      <w:r w:rsidR="003F0573">
        <w:rPr>
          <w:rFonts w:ascii="Times New Roman" w:eastAsia="Times New Roman" w:hAnsi="Times New Roman"/>
          <w:sz w:val="28"/>
          <w:szCs w:val="28"/>
        </w:rPr>
        <w:t>О.Г.).</w:t>
      </w:r>
    </w:p>
    <w:p w:rsidR="002755AD" w:rsidRPr="00CC3B57" w:rsidRDefault="002755AD" w:rsidP="00303DBE">
      <w:pPr>
        <w:pStyle w:val="a3"/>
        <w:numPr>
          <w:ilvl w:val="0"/>
          <w:numId w:val="14"/>
        </w:numPr>
        <w:tabs>
          <w:tab w:val="left" w:pos="284"/>
        </w:tabs>
        <w:overflowPunct w:val="0"/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по профилактике эмоционального выгорания педагога «В гармонии с собой» (Васильева О.В.)</w:t>
      </w:r>
      <w:r w:rsidR="00CC3B57">
        <w:rPr>
          <w:rFonts w:ascii="Times New Roman" w:eastAsia="Times New Roman" w:hAnsi="Times New Roman"/>
          <w:sz w:val="28"/>
          <w:szCs w:val="28"/>
        </w:rPr>
        <w:t>.</w:t>
      </w:r>
    </w:p>
    <w:p w:rsidR="00CC3B57" w:rsidRDefault="00CC3B57" w:rsidP="00303DBE">
      <w:pPr>
        <w:tabs>
          <w:tab w:val="left" w:pos="284"/>
        </w:tabs>
        <w:overflowPunct w:val="0"/>
        <w:jc w:val="both"/>
        <w:rPr>
          <w:szCs w:val="28"/>
        </w:rPr>
      </w:pPr>
    </w:p>
    <w:p w:rsidR="003A3F6E" w:rsidRDefault="004374E8" w:rsidP="00303DBE">
      <w:pPr>
        <w:jc w:val="both"/>
        <w:rPr>
          <w:b/>
          <w:shd w:val="clear" w:color="auto" w:fill="FFFFFF" w:themeFill="background1"/>
        </w:rPr>
      </w:pPr>
      <w:r w:rsidRPr="008B1028">
        <w:rPr>
          <w:b/>
          <w:shd w:val="clear" w:color="auto" w:fill="FFFFFF" w:themeFill="background1"/>
        </w:rPr>
        <w:t>Обобщенные итог</w:t>
      </w:r>
      <w:r w:rsidR="000449F8" w:rsidRPr="008B1028">
        <w:rPr>
          <w:b/>
          <w:shd w:val="clear" w:color="auto" w:fill="FFFFFF" w:themeFill="background1"/>
        </w:rPr>
        <w:t>и профессиональной деятельности</w:t>
      </w:r>
    </w:p>
    <w:p w:rsidR="00ED74CD" w:rsidRPr="00ED74CD" w:rsidRDefault="00ED74CD" w:rsidP="00303DBE">
      <w:pPr>
        <w:ind w:firstLine="567"/>
        <w:jc w:val="both"/>
        <w:rPr>
          <w:i/>
          <w:shd w:val="clear" w:color="auto" w:fill="FFFFFF" w:themeFill="background1"/>
        </w:rPr>
      </w:pPr>
      <w:r w:rsidRPr="00ED74CD">
        <w:rPr>
          <w:i/>
          <w:shd w:val="clear" w:color="auto" w:fill="FFFFFF" w:themeFill="background1"/>
        </w:rPr>
        <w:t>Количественные и качествен</w:t>
      </w:r>
      <w:r w:rsidR="003F0573">
        <w:rPr>
          <w:i/>
          <w:shd w:val="clear" w:color="auto" w:fill="FFFFFF" w:themeFill="background1"/>
        </w:rPr>
        <w:t>ные данные о проделанной работе</w:t>
      </w:r>
    </w:p>
    <w:p w:rsidR="00B70102" w:rsidRDefault="003F0573" w:rsidP="00303DBE">
      <w:pPr>
        <w:pStyle w:val="a3"/>
        <w:tabs>
          <w:tab w:val="left" w:pos="28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</w:t>
      </w:r>
      <w:r w:rsidR="00ED74CD" w:rsidRPr="00B70102">
        <w:rPr>
          <w:rFonts w:ascii="Times New Roman" w:hAnsi="Times New Roman"/>
          <w:sz w:val="28"/>
          <w:szCs w:val="28"/>
        </w:rPr>
        <w:t xml:space="preserve">елью </w:t>
      </w:r>
      <w:r>
        <w:rPr>
          <w:rFonts w:ascii="Times New Roman" w:hAnsi="Times New Roman"/>
          <w:sz w:val="28"/>
          <w:szCs w:val="28"/>
        </w:rPr>
        <w:t>выявления</w:t>
      </w:r>
      <w:r w:rsidR="00ED74CD" w:rsidRPr="00B70102">
        <w:rPr>
          <w:rFonts w:ascii="Times New Roman" w:hAnsi="Times New Roman"/>
          <w:sz w:val="28"/>
          <w:szCs w:val="28"/>
        </w:rPr>
        <w:t xml:space="preserve"> уровн</w:t>
      </w:r>
      <w:r>
        <w:rPr>
          <w:rFonts w:ascii="Times New Roman" w:hAnsi="Times New Roman"/>
          <w:sz w:val="28"/>
          <w:szCs w:val="28"/>
        </w:rPr>
        <w:t>я</w:t>
      </w:r>
      <w:r w:rsidR="00ED74CD" w:rsidRPr="00B70102">
        <w:rPr>
          <w:rFonts w:ascii="Times New Roman" w:hAnsi="Times New Roman"/>
          <w:sz w:val="28"/>
          <w:szCs w:val="28"/>
        </w:rPr>
        <w:t xml:space="preserve"> развития детей, </w:t>
      </w:r>
      <w:r>
        <w:rPr>
          <w:rFonts w:ascii="Times New Roman" w:hAnsi="Times New Roman"/>
          <w:sz w:val="28"/>
          <w:szCs w:val="28"/>
        </w:rPr>
        <w:t>их</w:t>
      </w:r>
      <w:r w:rsidR="00ED74CD" w:rsidRPr="00B70102">
        <w:rPr>
          <w:rFonts w:ascii="Times New Roman" w:hAnsi="Times New Roman"/>
          <w:sz w:val="28"/>
          <w:szCs w:val="28"/>
        </w:rPr>
        <w:t xml:space="preserve"> индивидуальных особенностей и проблем </w:t>
      </w:r>
      <w:r>
        <w:rPr>
          <w:rFonts w:ascii="Times New Roman" w:hAnsi="Times New Roman"/>
          <w:sz w:val="28"/>
          <w:szCs w:val="28"/>
        </w:rPr>
        <w:t xml:space="preserve">нами </w:t>
      </w:r>
      <w:r w:rsidR="00ED74CD" w:rsidRPr="00B70102">
        <w:rPr>
          <w:rFonts w:ascii="Times New Roman" w:hAnsi="Times New Roman"/>
          <w:sz w:val="28"/>
          <w:szCs w:val="28"/>
        </w:rPr>
        <w:t>были определены основные направления психодиагностической деятельности:</w:t>
      </w:r>
    </w:p>
    <w:p w:rsidR="00B70102" w:rsidRPr="00B70102" w:rsidRDefault="00B70102" w:rsidP="00303DBE">
      <w:pPr>
        <w:pStyle w:val="a3"/>
        <w:numPr>
          <w:ilvl w:val="0"/>
          <w:numId w:val="17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0102">
        <w:rPr>
          <w:rFonts w:ascii="Times New Roman" w:hAnsi="Times New Roman"/>
          <w:sz w:val="28"/>
          <w:szCs w:val="28"/>
        </w:rPr>
        <w:t xml:space="preserve">диагностика уровня </w:t>
      </w:r>
      <w:r w:rsidR="003F0573">
        <w:rPr>
          <w:rFonts w:ascii="Times New Roman" w:hAnsi="Times New Roman"/>
          <w:sz w:val="28"/>
          <w:szCs w:val="28"/>
        </w:rPr>
        <w:t>адаптации детей к ДОУ;</w:t>
      </w:r>
    </w:p>
    <w:p w:rsidR="00ED74CD" w:rsidRPr="00424C64" w:rsidRDefault="00B70102" w:rsidP="00303DBE">
      <w:pPr>
        <w:pStyle w:val="a3"/>
        <w:numPr>
          <w:ilvl w:val="0"/>
          <w:numId w:val="16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ED74CD" w:rsidRPr="00424C64">
        <w:rPr>
          <w:rFonts w:ascii="Times New Roman" w:hAnsi="Times New Roman"/>
          <w:sz w:val="28"/>
        </w:rPr>
        <w:t>иагностика психологической готовности к школьному обу</w:t>
      </w:r>
      <w:r w:rsidR="003F0573">
        <w:rPr>
          <w:rFonts w:ascii="Times New Roman" w:hAnsi="Times New Roman"/>
          <w:sz w:val="28"/>
        </w:rPr>
        <w:t>чению (подготовительные группы);</w:t>
      </w:r>
    </w:p>
    <w:p w:rsidR="00ED74CD" w:rsidRPr="00424C64" w:rsidRDefault="00B70102" w:rsidP="00303DBE">
      <w:pPr>
        <w:pStyle w:val="a3"/>
        <w:numPr>
          <w:ilvl w:val="0"/>
          <w:numId w:val="16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ED74CD" w:rsidRPr="00424C64">
        <w:rPr>
          <w:rFonts w:ascii="Times New Roman" w:hAnsi="Times New Roman"/>
          <w:sz w:val="28"/>
        </w:rPr>
        <w:t>иагностика познавательного и эмоционального развития детей (средние и старшие группы)</w:t>
      </w:r>
      <w:r w:rsidR="003F0573">
        <w:rPr>
          <w:rFonts w:ascii="Times New Roman" w:hAnsi="Times New Roman"/>
          <w:sz w:val="28"/>
        </w:rPr>
        <w:t>;</w:t>
      </w:r>
    </w:p>
    <w:p w:rsidR="00ED74CD" w:rsidRDefault="00B70102" w:rsidP="00303DBE">
      <w:pPr>
        <w:pStyle w:val="a3"/>
        <w:numPr>
          <w:ilvl w:val="0"/>
          <w:numId w:val="16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D74CD" w:rsidRPr="00424C64">
        <w:rPr>
          <w:rFonts w:ascii="Times New Roman" w:hAnsi="Times New Roman"/>
          <w:sz w:val="28"/>
          <w:szCs w:val="28"/>
        </w:rPr>
        <w:t>иагностика межличностных отношений детей старшей группы.</w:t>
      </w:r>
    </w:p>
    <w:p w:rsidR="00B70102" w:rsidRDefault="00B70102" w:rsidP="00303DBE">
      <w:pPr>
        <w:ind w:firstLine="284"/>
        <w:jc w:val="right"/>
        <w:rPr>
          <w:i/>
          <w:sz w:val="24"/>
        </w:rPr>
      </w:pPr>
    </w:p>
    <w:p w:rsidR="00424C64" w:rsidRDefault="00B70102" w:rsidP="003F0573">
      <w:pPr>
        <w:ind w:firstLine="284"/>
        <w:jc w:val="center"/>
      </w:pPr>
      <w:r>
        <w:rPr>
          <w:i/>
          <w:sz w:val="24"/>
        </w:rPr>
        <w:t>Диагностика уровня адаптации к ДОУ</w:t>
      </w:r>
    </w:p>
    <w:p w:rsidR="00B70102" w:rsidRDefault="00B70102" w:rsidP="00303DBE">
      <w:pPr>
        <w:ind w:firstLine="284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1220470</wp:posOffset>
            </wp:positionH>
            <wp:positionV relativeFrom="paragraph">
              <wp:posOffset>3810</wp:posOffset>
            </wp:positionV>
            <wp:extent cx="3435350" cy="1384300"/>
            <wp:effectExtent l="19050" t="0" r="0" b="0"/>
            <wp:wrapNone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B70102" w:rsidRDefault="00B70102" w:rsidP="00303DBE">
      <w:pPr>
        <w:ind w:firstLine="284"/>
        <w:jc w:val="both"/>
      </w:pPr>
    </w:p>
    <w:p w:rsidR="00B70102" w:rsidRDefault="00B70102" w:rsidP="00303DBE">
      <w:pPr>
        <w:ind w:firstLine="284"/>
        <w:jc w:val="both"/>
      </w:pPr>
    </w:p>
    <w:p w:rsidR="00B70102" w:rsidRDefault="00B70102" w:rsidP="00303DBE">
      <w:pPr>
        <w:ind w:firstLine="284"/>
        <w:jc w:val="both"/>
      </w:pPr>
    </w:p>
    <w:p w:rsidR="00B70102" w:rsidRDefault="00B70102" w:rsidP="00303DBE">
      <w:pPr>
        <w:ind w:firstLine="284"/>
        <w:jc w:val="both"/>
      </w:pPr>
    </w:p>
    <w:p w:rsidR="0046787B" w:rsidRDefault="0046787B" w:rsidP="00303DBE">
      <w:pPr>
        <w:ind w:firstLine="284"/>
        <w:jc w:val="both"/>
      </w:pPr>
    </w:p>
    <w:p w:rsidR="003F0573" w:rsidRDefault="00424C64" w:rsidP="00303DBE">
      <w:pPr>
        <w:ind w:firstLine="284"/>
        <w:jc w:val="center"/>
        <w:rPr>
          <w:i/>
          <w:sz w:val="24"/>
        </w:rPr>
      </w:pPr>
      <w:r w:rsidRPr="00424C64">
        <w:rPr>
          <w:i/>
          <w:sz w:val="24"/>
        </w:rPr>
        <w:t>Готовность детей к школьному обучению.</w:t>
      </w:r>
    </w:p>
    <w:p w:rsidR="00424C64" w:rsidRDefault="00424C64" w:rsidP="00303DBE">
      <w:pPr>
        <w:ind w:firstLine="284"/>
        <w:jc w:val="center"/>
        <w:rPr>
          <w:i/>
          <w:sz w:val="24"/>
        </w:rPr>
      </w:pPr>
      <w:r>
        <w:rPr>
          <w:i/>
          <w:sz w:val="24"/>
        </w:rPr>
        <w:t>Начало года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Конец года</w:t>
      </w:r>
    </w:p>
    <w:p w:rsidR="00F51A44" w:rsidRDefault="0046787B" w:rsidP="00303DBE">
      <w:pPr>
        <w:ind w:firstLine="284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111125</wp:posOffset>
            </wp:positionV>
            <wp:extent cx="3306445" cy="1485900"/>
            <wp:effectExtent l="19050" t="0" r="8255" b="0"/>
            <wp:wrapNone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i/>
          <w:noProof/>
          <w:sz w:val="24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70485</wp:posOffset>
            </wp:positionV>
            <wp:extent cx="3200400" cy="1435100"/>
            <wp:effectExtent l="19050" t="0" r="0" b="0"/>
            <wp:wrapNone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51A44" w:rsidRDefault="00F51A44" w:rsidP="00303DBE">
      <w:pPr>
        <w:ind w:firstLine="284"/>
        <w:rPr>
          <w:i/>
          <w:sz w:val="24"/>
        </w:rPr>
      </w:pPr>
    </w:p>
    <w:p w:rsidR="00F51A44" w:rsidRDefault="00F51A44" w:rsidP="00303DBE">
      <w:pPr>
        <w:ind w:firstLine="284"/>
        <w:rPr>
          <w:i/>
          <w:sz w:val="24"/>
        </w:rPr>
      </w:pPr>
    </w:p>
    <w:p w:rsidR="00F51A44" w:rsidRDefault="00F51A44" w:rsidP="00303DBE">
      <w:pPr>
        <w:ind w:firstLine="284"/>
        <w:rPr>
          <w:i/>
          <w:sz w:val="24"/>
        </w:rPr>
      </w:pPr>
    </w:p>
    <w:p w:rsidR="00F51A44" w:rsidRDefault="00F51A44" w:rsidP="00303DBE">
      <w:pPr>
        <w:ind w:firstLine="284"/>
        <w:rPr>
          <w:i/>
          <w:sz w:val="24"/>
        </w:rPr>
      </w:pPr>
    </w:p>
    <w:p w:rsidR="00F51A44" w:rsidRDefault="00F51A44" w:rsidP="00303DBE">
      <w:pPr>
        <w:ind w:firstLine="284"/>
        <w:rPr>
          <w:i/>
          <w:sz w:val="24"/>
        </w:rPr>
      </w:pPr>
    </w:p>
    <w:p w:rsidR="00FC30F0" w:rsidRDefault="00FC30F0" w:rsidP="00303DBE">
      <w:pPr>
        <w:ind w:firstLine="284"/>
        <w:jc w:val="right"/>
        <w:rPr>
          <w:i/>
          <w:sz w:val="24"/>
        </w:rPr>
      </w:pPr>
    </w:p>
    <w:p w:rsidR="003F0573" w:rsidRDefault="003F0573" w:rsidP="00303DBE">
      <w:pPr>
        <w:ind w:firstLine="284"/>
        <w:jc w:val="right"/>
        <w:rPr>
          <w:i/>
          <w:sz w:val="24"/>
        </w:rPr>
      </w:pPr>
    </w:p>
    <w:p w:rsidR="00424C64" w:rsidRDefault="00F51A44" w:rsidP="003F0573">
      <w:pPr>
        <w:ind w:firstLine="284"/>
        <w:jc w:val="center"/>
        <w:rPr>
          <w:i/>
          <w:sz w:val="24"/>
        </w:rPr>
      </w:pPr>
      <w:r>
        <w:rPr>
          <w:i/>
          <w:sz w:val="24"/>
        </w:rPr>
        <w:lastRenderedPageBreak/>
        <w:t xml:space="preserve">Диагностика уровня познавательных процессов </w:t>
      </w:r>
      <w:r w:rsidR="003F0573">
        <w:rPr>
          <w:i/>
          <w:sz w:val="24"/>
        </w:rPr>
        <w:t>в старших</w:t>
      </w:r>
      <w:r>
        <w:rPr>
          <w:i/>
          <w:sz w:val="24"/>
        </w:rPr>
        <w:t xml:space="preserve"> групп</w:t>
      </w:r>
      <w:r w:rsidR="003F0573">
        <w:rPr>
          <w:i/>
          <w:sz w:val="24"/>
        </w:rPr>
        <w:t xml:space="preserve">ах </w:t>
      </w:r>
      <w:r w:rsidR="00733785">
        <w:rPr>
          <w:i/>
          <w:sz w:val="24"/>
        </w:rPr>
        <w:t>(1 раз в год)</w:t>
      </w:r>
    </w:p>
    <w:p w:rsidR="003F0573" w:rsidRDefault="0046787B" w:rsidP="003F0573">
      <w:pPr>
        <w:ind w:firstLine="284"/>
        <w:jc w:val="center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5080</wp:posOffset>
            </wp:positionV>
            <wp:extent cx="2844800" cy="1295400"/>
            <wp:effectExtent l="19050" t="0" r="0" b="0"/>
            <wp:wrapNone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733785" w:rsidRDefault="00733785" w:rsidP="00303DBE">
      <w:pPr>
        <w:ind w:firstLine="284"/>
        <w:rPr>
          <w:i/>
          <w:sz w:val="24"/>
        </w:rPr>
      </w:pPr>
    </w:p>
    <w:p w:rsidR="00303DBE" w:rsidRDefault="00303DBE" w:rsidP="00303DBE">
      <w:pPr>
        <w:ind w:firstLine="284"/>
        <w:rPr>
          <w:i/>
          <w:sz w:val="24"/>
        </w:rPr>
      </w:pPr>
    </w:p>
    <w:p w:rsidR="003F0573" w:rsidRDefault="003F0573" w:rsidP="00303DBE">
      <w:pPr>
        <w:ind w:firstLine="284"/>
        <w:jc w:val="right"/>
        <w:rPr>
          <w:i/>
          <w:sz w:val="24"/>
        </w:rPr>
      </w:pPr>
    </w:p>
    <w:p w:rsidR="003F0573" w:rsidRDefault="003F0573" w:rsidP="00303DBE">
      <w:pPr>
        <w:ind w:firstLine="284"/>
        <w:jc w:val="right"/>
        <w:rPr>
          <w:i/>
          <w:sz w:val="24"/>
        </w:rPr>
      </w:pPr>
    </w:p>
    <w:p w:rsidR="0046787B" w:rsidRDefault="0046787B" w:rsidP="00303DBE">
      <w:pPr>
        <w:ind w:firstLine="284"/>
        <w:jc w:val="right"/>
        <w:rPr>
          <w:i/>
          <w:sz w:val="24"/>
        </w:rPr>
      </w:pPr>
    </w:p>
    <w:p w:rsidR="0046787B" w:rsidRDefault="0046787B" w:rsidP="00303DBE">
      <w:pPr>
        <w:ind w:firstLine="284"/>
        <w:jc w:val="right"/>
        <w:rPr>
          <w:i/>
          <w:sz w:val="24"/>
        </w:rPr>
      </w:pPr>
    </w:p>
    <w:p w:rsidR="00733785" w:rsidRDefault="00733785" w:rsidP="003F0573">
      <w:pPr>
        <w:ind w:firstLine="284"/>
        <w:jc w:val="center"/>
        <w:rPr>
          <w:i/>
          <w:sz w:val="24"/>
        </w:rPr>
      </w:pPr>
      <w:r>
        <w:rPr>
          <w:i/>
          <w:sz w:val="24"/>
        </w:rPr>
        <w:t xml:space="preserve">Диагностика уровня познавательных процессов </w:t>
      </w:r>
      <w:r w:rsidR="003F0573">
        <w:rPr>
          <w:i/>
          <w:sz w:val="24"/>
        </w:rPr>
        <w:t xml:space="preserve">в средних группах </w:t>
      </w:r>
      <w:r>
        <w:rPr>
          <w:i/>
          <w:sz w:val="24"/>
        </w:rPr>
        <w:t>(1 раз в год)</w:t>
      </w:r>
    </w:p>
    <w:p w:rsidR="00733785" w:rsidRDefault="00733785" w:rsidP="00303DBE">
      <w:pPr>
        <w:ind w:firstLine="284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62230</wp:posOffset>
            </wp:positionV>
            <wp:extent cx="2768600" cy="1231900"/>
            <wp:effectExtent l="19050" t="0" r="0" b="0"/>
            <wp:wrapNone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33785" w:rsidRDefault="00733785" w:rsidP="00303DBE">
      <w:pPr>
        <w:ind w:firstLine="284"/>
        <w:rPr>
          <w:i/>
          <w:sz w:val="24"/>
        </w:rPr>
      </w:pPr>
    </w:p>
    <w:p w:rsidR="00733785" w:rsidRDefault="00733785" w:rsidP="00303DBE">
      <w:pPr>
        <w:ind w:firstLine="284"/>
        <w:rPr>
          <w:i/>
          <w:sz w:val="24"/>
        </w:rPr>
      </w:pPr>
    </w:p>
    <w:p w:rsidR="00733785" w:rsidRDefault="00733785" w:rsidP="00303DBE">
      <w:pPr>
        <w:ind w:firstLine="284"/>
        <w:rPr>
          <w:i/>
          <w:sz w:val="24"/>
        </w:rPr>
      </w:pPr>
    </w:p>
    <w:p w:rsidR="00733785" w:rsidRDefault="00733785" w:rsidP="00303DBE">
      <w:pPr>
        <w:ind w:firstLine="284"/>
        <w:rPr>
          <w:i/>
          <w:sz w:val="24"/>
        </w:rPr>
      </w:pPr>
    </w:p>
    <w:p w:rsidR="0046787B" w:rsidRDefault="0046787B" w:rsidP="00303DBE">
      <w:pPr>
        <w:ind w:firstLine="284"/>
        <w:rPr>
          <w:i/>
          <w:sz w:val="24"/>
        </w:rPr>
      </w:pPr>
    </w:p>
    <w:p w:rsidR="0046787B" w:rsidRDefault="0046787B" w:rsidP="001611BC">
      <w:pPr>
        <w:ind w:firstLine="284"/>
        <w:jc w:val="center"/>
        <w:rPr>
          <w:i/>
          <w:sz w:val="24"/>
        </w:rPr>
      </w:pPr>
    </w:p>
    <w:p w:rsidR="00733785" w:rsidRDefault="00733785" w:rsidP="001611BC">
      <w:pPr>
        <w:ind w:firstLine="284"/>
        <w:jc w:val="center"/>
        <w:rPr>
          <w:i/>
          <w:sz w:val="24"/>
        </w:rPr>
      </w:pPr>
      <w:r>
        <w:rPr>
          <w:i/>
          <w:sz w:val="24"/>
        </w:rPr>
        <w:t>Диагностика эмоциональной сферы</w:t>
      </w:r>
    </w:p>
    <w:p w:rsidR="00733785" w:rsidRDefault="00733785" w:rsidP="00303DBE">
      <w:pPr>
        <w:ind w:firstLine="284"/>
        <w:jc w:val="center"/>
        <w:rPr>
          <w:i/>
          <w:sz w:val="24"/>
        </w:rPr>
      </w:pPr>
      <w:r>
        <w:rPr>
          <w:i/>
          <w:sz w:val="24"/>
        </w:rPr>
        <w:t>Начало года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Конец года</w:t>
      </w:r>
    </w:p>
    <w:p w:rsidR="00733785" w:rsidRDefault="0046787B" w:rsidP="00303DBE">
      <w:pPr>
        <w:ind w:firstLine="284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93980</wp:posOffset>
            </wp:positionV>
            <wp:extent cx="2863850" cy="1200150"/>
            <wp:effectExtent l="19050" t="0" r="0" b="0"/>
            <wp:wrapNone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i/>
          <w:noProof/>
          <w:sz w:val="24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170180</wp:posOffset>
            </wp:positionV>
            <wp:extent cx="2905760" cy="1123950"/>
            <wp:effectExtent l="19050" t="0" r="8890" b="0"/>
            <wp:wrapNone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733785" w:rsidRDefault="00733785" w:rsidP="00303DBE">
      <w:pPr>
        <w:ind w:firstLine="284"/>
        <w:rPr>
          <w:i/>
          <w:sz w:val="24"/>
        </w:rPr>
      </w:pPr>
    </w:p>
    <w:p w:rsidR="00733785" w:rsidRDefault="00733785" w:rsidP="00303DBE">
      <w:pPr>
        <w:ind w:firstLine="284"/>
        <w:rPr>
          <w:i/>
          <w:sz w:val="24"/>
        </w:rPr>
      </w:pPr>
    </w:p>
    <w:p w:rsidR="00733785" w:rsidRDefault="00733785" w:rsidP="00303DBE">
      <w:pPr>
        <w:ind w:firstLine="284"/>
        <w:rPr>
          <w:i/>
          <w:sz w:val="24"/>
        </w:rPr>
      </w:pPr>
    </w:p>
    <w:p w:rsidR="008C4E11" w:rsidRDefault="008C4E11" w:rsidP="00303DBE">
      <w:pPr>
        <w:ind w:firstLine="284"/>
        <w:rPr>
          <w:i/>
          <w:sz w:val="24"/>
        </w:rPr>
      </w:pPr>
    </w:p>
    <w:p w:rsidR="008C4E11" w:rsidRDefault="008C4E11" w:rsidP="00303DBE">
      <w:pPr>
        <w:ind w:firstLine="284"/>
        <w:rPr>
          <w:i/>
          <w:sz w:val="24"/>
        </w:rPr>
      </w:pPr>
    </w:p>
    <w:p w:rsidR="008C4E11" w:rsidRPr="004D0B45" w:rsidRDefault="008C4E11" w:rsidP="001611BC">
      <w:pPr>
        <w:ind w:firstLine="567"/>
        <w:jc w:val="both"/>
        <w:rPr>
          <w:szCs w:val="28"/>
        </w:rPr>
      </w:pPr>
      <w:r w:rsidRPr="004D0B45">
        <w:rPr>
          <w:szCs w:val="28"/>
        </w:rPr>
        <w:t xml:space="preserve">Делая выводы о проделанной работе можно с уверенностью сказать, что слаженная работа педагогов, специалистов, родителей, дает значительные результаты в развитие детей. Успешная адаптация малышей, </w:t>
      </w:r>
      <w:r w:rsidR="001611BC">
        <w:rPr>
          <w:szCs w:val="28"/>
        </w:rPr>
        <w:t>качественная</w:t>
      </w:r>
      <w:r w:rsidRPr="004D0B45">
        <w:rPr>
          <w:szCs w:val="28"/>
        </w:rPr>
        <w:t xml:space="preserve"> подготовка выпускников детского сада к школьному обучению, говорит о том, что работа ведется </w:t>
      </w:r>
      <w:r w:rsidR="001611BC">
        <w:rPr>
          <w:szCs w:val="28"/>
        </w:rPr>
        <w:t>эффективно и</w:t>
      </w:r>
      <w:r w:rsidRPr="004D0B45">
        <w:rPr>
          <w:szCs w:val="28"/>
        </w:rPr>
        <w:t xml:space="preserve"> результативно. </w:t>
      </w:r>
    </w:p>
    <w:p w:rsidR="008C4E11" w:rsidRPr="004D0B45" w:rsidRDefault="008C4E11" w:rsidP="001611BC">
      <w:pPr>
        <w:ind w:firstLine="567"/>
        <w:jc w:val="both"/>
        <w:rPr>
          <w:szCs w:val="28"/>
        </w:rPr>
      </w:pPr>
      <w:r w:rsidRPr="004D0B45">
        <w:rPr>
          <w:szCs w:val="28"/>
        </w:rPr>
        <w:t>Особое внимание в работе педагога-психолога направлено на развитие познавательной сферы, коррекци</w:t>
      </w:r>
      <w:r w:rsidR="001611BC">
        <w:rPr>
          <w:szCs w:val="28"/>
        </w:rPr>
        <w:t>ю</w:t>
      </w:r>
      <w:r w:rsidRPr="004D0B45">
        <w:rPr>
          <w:szCs w:val="28"/>
        </w:rPr>
        <w:t xml:space="preserve"> пробелов </w:t>
      </w:r>
      <w:r w:rsidR="001611BC">
        <w:rPr>
          <w:szCs w:val="28"/>
        </w:rPr>
        <w:t>воспитания и обучения,</w:t>
      </w:r>
      <w:r w:rsidRPr="004D0B45">
        <w:rPr>
          <w:szCs w:val="28"/>
        </w:rPr>
        <w:t xml:space="preserve"> проблем</w:t>
      </w:r>
      <w:r w:rsidR="001611BC">
        <w:rPr>
          <w:szCs w:val="28"/>
        </w:rPr>
        <w:t xml:space="preserve"> развития детей</w:t>
      </w:r>
      <w:r w:rsidRPr="004D0B45">
        <w:rPr>
          <w:szCs w:val="28"/>
        </w:rPr>
        <w:t xml:space="preserve">. </w:t>
      </w:r>
      <w:r w:rsidR="001611BC">
        <w:rPr>
          <w:szCs w:val="28"/>
        </w:rPr>
        <w:t xml:space="preserve">Одной из наиболее эффективных технологий является </w:t>
      </w:r>
      <w:proofErr w:type="spellStart"/>
      <w:r w:rsidRPr="004D0B45">
        <w:rPr>
          <w:szCs w:val="28"/>
        </w:rPr>
        <w:t>кинезиологи</w:t>
      </w:r>
      <w:r w:rsidR="001611BC">
        <w:rPr>
          <w:szCs w:val="28"/>
        </w:rPr>
        <w:t>я</w:t>
      </w:r>
      <w:proofErr w:type="spellEnd"/>
      <w:r w:rsidRPr="004D0B45">
        <w:rPr>
          <w:szCs w:val="28"/>
        </w:rPr>
        <w:t xml:space="preserve">. </w:t>
      </w:r>
      <w:r w:rsidR="001611BC" w:rsidRPr="001611BC">
        <w:rPr>
          <w:szCs w:val="28"/>
        </w:rPr>
        <w:t>Комплексный подход к ребенку гарантирует его полноценное психическое и познавательное развитие.</w:t>
      </w:r>
      <w:r w:rsidR="0046787B">
        <w:rPr>
          <w:szCs w:val="28"/>
        </w:rPr>
        <w:t xml:space="preserve"> </w:t>
      </w:r>
      <w:r w:rsidRPr="004D0B45">
        <w:rPr>
          <w:szCs w:val="28"/>
        </w:rPr>
        <w:t xml:space="preserve">Путем </w:t>
      </w:r>
      <w:r w:rsidR="001611BC">
        <w:rPr>
          <w:szCs w:val="28"/>
        </w:rPr>
        <w:t>кинезиологических</w:t>
      </w:r>
      <w:r w:rsidRPr="004D0B45">
        <w:rPr>
          <w:szCs w:val="28"/>
        </w:rPr>
        <w:t xml:space="preserve"> упражнений мы развиваем межполушарные взаимодействия</w:t>
      </w:r>
      <w:r w:rsidR="001611BC">
        <w:rPr>
          <w:szCs w:val="28"/>
        </w:rPr>
        <w:t xml:space="preserve"> мозга, стимулируя развитие познавательных процессов детей.</w:t>
      </w:r>
    </w:p>
    <w:p w:rsidR="008C4E11" w:rsidRPr="004D0B45" w:rsidRDefault="00866BD4" w:rsidP="001611BC">
      <w:pPr>
        <w:ind w:firstLine="567"/>
        <w:jc w:val="both"/>
        <w:rPr>
          <w:szCs w:val="28"/>
        </w:rPr>
      </w:pPr>
      <w:r w:rsidRPr="004D0B45">
        <w:rPr>
          <w:szCs w:val="28"/>
        </w:rPr>
        <w:t xml:space="preserve">В своей дальнейшей практике я хочу и дальше изучать </w:t>
      </w:r>
      <w:proofErr w:type="spellStart"/>
      <w:r w:rsidRPr="004D0B45">
        <w:rPr>
          <w:szCs w:val="28"/>
        </w:rPr>
        <w:t>кинезиологию</w:t>
      </w:r>
      <w:proofErr w:type="spellEnd"/>
      <w:r w:rsidRPr="004D0B45">
        <w:rPr>
          <w:szCs w:val="28"/>
        </w:rPr>
        <w:t>, развитие межполушарных взаимодействий, нейропсихо</w:t>
      </w:r>
      <w:r w:rsidR="004D0B45">
        <w:rPr>
          <w:szCs w:val="28"/>
        </w:rPr>
        <w:t xml:space="preserve">логию. </w:t>
      </w:r>
      <w:bookmarkStart w:id="0" w:name="_GoBack"/>
      <w:bookmarkEnd w:id="0"/>
    </w:p>
    <w:sectPr w:rsidR="008C4E11" w:rsidRPr="004D0B45" w:rsidSect="00FC30F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A5C"/>
    <w:multiLevelType w:val="hybridMultilevel"/>
    <w:tmpl w:val="40ECFA0A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3A6E"/>
    <w:multiLevelType w:val="hybridMultilevel"/>
    <w:tmpl w:val="921E2CB0"/>
    <w:lvl w:ilvl="0" w:tplc="B5F63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882069"/>
    <w:multiLevelType w:val="hybridMultilevel"/>
    <w:tmpl w:val="0270E5A0"/>
    <w:lvl w:ilvl="0" w:tplc="B5F63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291CAB"/>
    <w:multiLevelType w:val="hybridMultilevel"/>
    <w:tmpl w:val="FF2A72B0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701FD"/>
    <w:multiLevelType w:val="hybridMultilevel"/>
    <w:tmpl w:val="E9B08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31C3B"/>
    <w:multiLevelType w:val="hybridMultilevel"/>
    <w:tmpl w:val="5C848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31D4A"/>
    <w:multiLevelType w:val="hybridMultilevel"/>
    <w:tmpl w:val="CB782EC0"/>
    <w:lvl w:ilvl="0" w:tplc="B5F63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E51CA7"/>
    <w:multiLevelType w:val="hybridMultilevel"/>
    <w:tmpl w:val="D77E83B6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351DC"/>
    <w:multiLevelType w:val="hybridMultilevel"/>
    <w:tmpl w:val="89343364"/>
    <w:lvl w:ilvl="0" w:tplc="CFB865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E1271"/>
    <w:multiLevelType w:val="multilevel"/>
    <w:tmpl w:val="6DF60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454A1C"/>
    <w:multiLevelType w:val="hybridMultilevel"/>
    <w:tmpl w:val="AAF4C9A4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17EB4"/>
    <w:multiLevelType w:val="hybridMultilevel"/>
    <w:tmpl w:val="054A520E"/>
    <w:lvl w:ilvl="0" w:tplc="B5F63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AB5802"/>
    <w:multiLevelType w:val="hybridMultilevel"/>
    <w:tmpl w:val="0E6CA9D0"/>
    <w:lvl w:ilvl="0" w:tplc="E7901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074D9"/>
    <w:multiLevelType w:val="hybridMultilevel"/>
    <w:tmpl w:val="DBAE49F8"/>
    <w:lvl w:ilvl="0" w:tplc="B5F63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BB84E35"/>
    <w:multiLevelType w:val="hybridMultilevel"/>
    <w:tmpl w:val="30AA52F2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44194"/>
    <w:multiLevelType w:val="hybridMultilevel"/>
    <w:tmpl w:val="FB38497C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118D8"/>
    <w:multiLevelType w:val="hybridMultilevel"/>
    <w:tmpl w:val="CA00E408"/>
    <w:lvl w:ilvl="0" w:tplc="B5F63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16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D46"/>
    <w:rsid w:val="000030F6"/>
    <w:rsid w:val="000449F8"/>
    <w:rsid w:val="00057F6E"/>
    <w:rsid w:val="00085C31"/>
    <w:rsid w:val="001539C8"/>
    <w:rsid w:val="001611BC"/>
    <w:rsid w:val="001A6E6F"/>
    <w:rsid w:val="002755AD"/>
    <w:rsid w:val="00303DBE"/>
    <w:rsid w:val="0031663A"/>
    <w:rsid w:val="00326B5B"/>
    <w:rsid w:val="00376689"/>
    <w:rsid w:val="003A3F6E"/>
    <w:rsid w:val="003F0573"/>
    <w:rsid w:val="00424C64"/>
    <w:rsid w:val="004374E8"/>
    <w:rsid w:val="00440328"/>
    <w:rsid w:val="0046787B"/>
    <w:rsid w:val="004D0B45"/>
    <w:rsid w:val="00513972"/>
    <w:rsid w:val="005C5121"/>
    <w:rsid w:val="006758CB"/>
    <w:rsid w:val="00694066"/>
    <w:rsid w:val="00733785"/>
    <w:rsid w:val="00736A83"/>
    <w:rsid w:val="0076289D"/>
    <w:rsid w:val="007A4EC0"/>
    <w:rsid w:val="007E5D46"/>
    <w:rsid w:val="00866BD4"/>
    <w:rsid w:val="008B1028"/>
    <w:rsid w:val="008C4E11"/>
    <w:rsid w:val="00922614"/>
    <w:rsid w:val="00976DDF"/>
    <w:rsid w:val="00984295"/>
    <w:rsid w:val="00A36787"/>
    <w:rsid w:val="00A51D8B"/>
    <w:rsid w:val="00A85701"/>
    <w:rsid w:val="00B67427"/>
    <w:rsid w:val="00B70102"/>
    <w:rsid w:val="00BF39E3"/>
    <w:rsid w:val="00C3648A"/>
    <w:rsid w:val="00C4259B"/>
    <w:rsid w:val="00C72419"/>
    <w:rsid w:val="00CC3B57"/>
    <w:rsid w:val="00E34B84"/>
    <w:rsid w:val="00E441A1"/>
    <w:rsid w:val="00E77D46"/>
    <w:rsid w:val="00E92BC4"/>
    <w:rsid w:val="00ED74CD"/>
    <w:rsid w:val="00F51A44"/>
    <w:rsid w:val="00FC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F6"/>
  </w:style>
  <w:style w:type="paragraph" w:styleId="1">
    <w:name w:val="heading 1"/>
    <w:basedOn w:val="a"/>
    <w:link w:val="10"/>
    <w:uiPriority w:val="9"/>
    <w:qFormat/>
    <w:rsid w:val="00BF39E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D4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4">
    <w:name w:val="Hyperlink"/>
    <w:uiPriority w:val="99"/>
    <w:unhideWhenUsed/>
    <w:rsid w:val="001A6E6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41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39E3"/>
    <w:rPr>
      <w:rFonts w:eastAsia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BF39E3"/>
    <w:rPr>
      <w:i/>
      <w:iCs/>
    </w:rPr>
  </w:style>
  <w:style w:type="character" w:styleId="a7">
    <w:name w:val="Strong"/>
    <w:basedOn w:val="a0"/>
    <w:uiPriority w:val="22"/>
    <w:qFormat/>
    <w:rsid w:val="00BF39E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4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hyperlink" Target="mailto:super.svetliachok@yandex.ru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3280479228041595"/>
          <c:h val="0.853395061728395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D87-499E-81D0-5F962E2D2B6A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87-499E-81D0-5F962E2D2B6A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D87-499E-81D0-5F962E2D2B6A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87-499E-81D0-5F962E2D2B6A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87-499E-81D0-5F962E2D2B6A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87-499E-81D0-5F962E2D2B6A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0.54</c:v>
                </c:pt>
                <c:pt idx="1">
                  <c:v>0.42000000000000021</c:v>
                </c:pt>
                <c:pt idx="2">
                  <c:v>4.0000000000000029E-2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D87-499E-81D0-5F962E2D2B6A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4254942822179004"/>
          <c:h val="0.86111111111111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28E-4758-8C14-162AF5B4A7EE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8E-4758-8C14-162AF5B4A7EE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28E-4758-8C14-162AF5B4A7EE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8E-4758-8C14-162AF5B4A7EE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8E-4758-8C14-162AF5B4A7EE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8E-4758-8C14-162AF5B4A7EE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0.61000000000000043</c:v>
                </c:pt>
                <c:pt idx="1">
                  <c:v>0.30000000000000021</c:v>
                </c:pt>
                <c:pt idx="2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28E-4758-8C14-162AF5B4A7EE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7444553880443612"/>
          <c:h val="0.89969135802469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284-41FE-88B4-61ED0CFC3109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84-41FE-88B4-61ED0CFC3109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284-41FE-88B4-61ED0CFC3109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84-41FE-88B4-61ED0CFC3109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84-41FE-88B4-61ED0CFC3109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84-41FE-88B4-61ED0CFC3109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0.52</c:v>
                </c:pt>
                <c:pt idx="2">
                  <c:v>0.3500000000000002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284-41FE-88B4-61ED0CFC3109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7444553880443634"/>
          <c:h val="0.899691358024692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9BF-4B58-864F-5C62E6B7FB21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BF-4B58-864F-5C62E6B7FB21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9BF-4B58-864F-5C62E6B7FB21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BF-4B58-864F-5C62E6B7FB21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BF-4B58-864F-5C62E6B7FB21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BF-4B58-864F-5C62E6B7FB21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0.23</c:v>
                </c:pt>
                <c:pt idx="1">
                  <c:v>0.4800000000000002</c:v>
                </c:pt>
                <c:pt idx="2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9BF-4B58-864F-5C62E6B7FB21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7444553880443656"/>
          <c:h val="0.899691358024692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E1F-4B98-9ED2-B8370E94AB33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E1F-4B98-9ED2-B8370E94AB33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E1F-4B98-9ED2-B8370E94AB33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1F-4B98-9ED2-B8370E94AB33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1F-4B98-9ED2-B8370E94AB33}"/>
                </c:ext>
              </c:extLst>
            </c:dLbl>
            <c:dLbl>
              <c:idx val="2"/>
              <c:layout>
                <c:manualLayout>
                  <c:x val="0.10528549514954215"/>
                  <c:y val="0.111111111111111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1F-4B98-9ED2-B8370E94AB33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0.4100000000000002</c:v>
                </c:pt>
                <c:pt idx="1">
                  <c:v>0.4100000000000002</c:v>
                </c:pt>
                <c:pt idx="2">
                  <c:v>0.1800000000000001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E1F-4B98-9ED2-B8370E94AB33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4113292053359103"/>
          <c:h val="0.86111111111111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907-4AC6-A932-DEB518CF84AD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07-4AC6-A932-DEB518CF84AD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907-4AC6-A932-DEB518CF84AD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07-4AC6-A932-DEB518CF84AD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07-4AC6-A932-DEB518CF84AD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07-4AC6-A932-DEB518CF84AD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0.5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07-4AC6-A932-DEB518CF84AD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030864197530864"/>
          <c:w val="0.74109146300427331"/>
          <c:h val="0.86111111111111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rgbClr val="00B05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E558-4B2A-A3D2-3350910F554C}"/>
              </c:ext>
            </c:extLst>
          </c:dPt>
          <c:dPt>
            <c:idx val="1"/>
            <c:spPr>
              <a:solidFill>
                <a:srgbClr val="FFFF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58-4B2A-A3D2-3350910F554C}"/>
              </c:ext>
            </c:extLst>
          </c:dPt>
          <c:dPt>
            <c:idx val="2"/>
            <c:spPr>
              <a:solidFill>
                <a:srgbClr val="FF0000"/>
              </a:solidFill>
              <a:ln w="12700"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558-4B2A-A3D2-3350910F554C}"/>
              </c:ext>
            </c:extLst>
          </c:dPt>
          <c:dLbls>
            <c:dLbl>
              <c:idx val="0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58-4B2A-A3D2-3350910F554C}"/>
                </c:ext>
              </c:extLst>
            </c:dLbl>
            <c:dLbl>
              <c:idx val="1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58-4B2A-A3D2-3350910F554C}"/>
                </c:ext>
              </c:extLst>
            </c:dLbl>
            <c:dLbl>
              <c:idx val="2"/>
              <c:layout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58-4B2A-A3D2-3350910F554C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0.30000000000000021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558-4B2A-A3D2-3350910F554C}"/>
            </c:ext>
          </c:extLst>
        </c:ser>
        <c:dLbls/>
      </c:pie3DChart>
    </c:plotArea>
    <c:legend>
      <c:legendPos val="r"/>
      <c:layout/>
    </c:legend>
    <c:plotVisOnly val="1"/>
    <c:dispBlanksAs val="zero"/>
  </c:chart>
  <c:spPr>
    <a:ln w="12700"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2021-09-15T18:57:00Z</dcterms:created>
  <dcterms:modified xsi:type="dcterms:W3CDTF">2021-09-16T16:36:00Z</dcterms:modified>
</cp:coreProperties>
</file>