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2" w:rsidRPr="00F27490" w:rsidRDefault="002020F3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27490">
        <w:rPr>
          <w:rFonts w:ascii="Times New Roman" w:hAnsi="Times New Roman" w:cs="Times New Roman"/>
          <w:b/>
          <w:bCs/>
          <w:sz w:val="28"/>
          <w:szCs w:val="24"/>
        </w:rPr>
        <w:t>Характеристика профессионально</w:t>
      </w:r>
      <w:r w:rsidR="000F28C2" w:rsidRPr="00F27490">
        <w:rPr>
          <w:rFonts w:ascii="Times New Roman" w:hAnsi="Times New Roman" w:cs="Times New Roman"/>
          <w:b/>
          <w:bCs/>
          <w:sz w:val="28"/>
          <w:szCs w:val="24"/>
        </w:rPr>
        <w:t>й деятельности</w:t>
      </w:r>
    </w:p>
    <w:p w:rsidR="002A01AA" w:rsidRPr="00F27490" w:rsidRDefault="00861C68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F27490">
        <w:rPr>
          <w:rFonts w:ascii="Times New Roman" w:hAnsi="Times New Roman" w:cs="Times New Roman"/>
          <w:b/>
          <w:bCs/>
          <w:sz w:val="28"/>
          <w:szCs w:val="24"/>
        </w:rPr>
        <w:t>Поливода</w:t>
      </w:r>
      <w:proofErr w:type="spellEnd"/>
      <w:r w:rsidRPr="00F27490">
        <w:rPr>
          <w:rFonts w:ascii="Times New Roman" w:hAnsi="Times New Roman" w:cs="Times New Roman"/>
          <w:b/>
          <w:bCs/>
          <w:sz w:val="28"/>
          <w:szCs w:val="24"/>
        </w:rPr>
        <w:t xml:space="preserve"> Марины Алексеевны</w:t>
      </w:r>
      <w:r w:rsidR="0068382F">
        <w:rPr>
          <w:rFonts w:ascii="Times New Roman" w:hAnsi="Times New Roman" w:cs="Times New Roman"/>
          <w:b/>
          <w:bCs/>
          <w:sz w:val="28"/>
          <w:szCs w:val="24"/>
        </w:rPr>
        <w:t>,</w:t>
      </w:r>
    </w:p>
    <w:p w:rsidR="000F28C2" w:rsidRPr="00F27490" w:rsidRDefault="000F28C2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27490">
        <w:rPr>
          <w:rFonts w:ascii="Times New Roman" w:hAnsi="Times New Roman" w:cs="Times New Roman"/>
          <w:b/>
          <w:bCs/>
          <w:sz w:val="28"/>
          <w:szCs w:val="24"/>
        </w:rPr>
        <w:t>педагога-психолога</w:t>
      </w:r>
    </w:p>
    <w:p w:rsidR="0092096B" w:rsidRPr="0068382F" w:rsidRDefault="000F28C2" w:rsidP="00683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27490">
        <w:rPr>
          <w:rFonts w:ascii="Times New Roman" w:hAnsi="Times New Roman" w:cs="Times New Roman"/>
          <w:b/>
          <w:bCs/>
          <w:sz w:val="28"/>
          <w:szCs w:val="24"/>
        </w:rPr>
        <w:t>БОУ города Омска «</w:t>
      </w:r>
      <w:r w:rsidR="00861C68" w:rsidRPr="00F27490">
        <w:rPr>
          <w:rFonts w:ascii="Times New Roman" w:hAnsi="Times New Roman" w:cs="Times New Roman"/>
          <w:b/>
          <w:bCs/>
          <w:sz w:val="28"/>
          <w:szCs w:val="24"/>
        </w:rPr>
        <w:t>Гимназия № 159</w:t>
      </w:r>
      <w:r w:rsidRPr="00F27490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EE6583" w:rsidRDefault="00EE6583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6165B8" w:rsidRPr="00F27490" w:rsidRDefault="00861C68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>Сведения о профессиональном и дополнительном профессиональном образовании</w:t>
      </w:r>
      <w:r w:rsidR="0092096B"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861C68" w:rsidRPr="002C118E" w:rsidRDefault="00861C68" w:rsidP="002C118E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/>
          <w:sz w:val="24"/>
          <w:szCs w:val="24"/>
        </w:rPr>
        <w:t>2016 год</w:t>
      </w:r>
      <w:r w:rsidRPr="002602B5">
        <w:rPr>
          <w:rFonts w:ascii="Times New Roman" w:hAnsi="Times New Roman" w:cs="Times New Roman"/>
          <w:sz w:val="24"/>
          <w:szCs w:val="24"/>
        </w:rPr>
        <w:t xml:space="preserve"> –</w:t>
      </w:r>
      <w:r w:rsidR="00957120" w:rsidRPr="002602B5">
        <w:rPr>
          <w:rFonts w:ascii="Times New Roman" w:hAnsi="Times New Roman" w:cs="Times New Roman"/>
          <w:sz w:val="24"/>
          <w:szCs w:val="24"/>
        </w:rPr>
        <w:t xml:space="preserve"> </w:t>
      </w:r>
      <w:r w:rsidRPr="002602B5">
        <w:rPr>
          <w:rFonts w:ascii="Times New Roman" w:hAnsi="Times New Roman" w:cs="Times New Roman"/>
          <w:sz w:val="24"/>
          <w:szCs w:val="24"/>
        </w:rPr>
        <w:t>Омский государственны</w:t>
      </w:r>
      <w:r w:rsidR="00957120" w:rsidRPr="002602B5">
        <w:rPr>
          <w:rFonts w:ascii="Times New Roman" w:hAnsi="Times New Roman" w:cs="Times New Roman"/>
          <w:sz w:val="24"/>
          <w:szCs w:val="24"/>
        </w:rPr>
        <w:t>й педаг</w:t>
      </w:r>
      <w:r w:rsidR="002602B5">
        <w:rPr>
          <w:rFonts w:ascii="Times New Roman" w:hAnsi="Times New Roman" w:cs="Times New Roman"/>
          <w:sz w:val="24"/>
          <w:szCs w:val="24"/>
        </w:rPr>
        <w:t>огический университет (ФГБОУ ВО</w:t>
      </w:r>
      <w:r w:rsidR="002C118E">
        <w:rPr>
          <w:rFonts w:ascii="Times New Roman" w:hAnsi="Times New Roman" w:cs="Times New Roman"/>
          <w:sz w:val="24"/>
          <w:szCs w:val="24"/>
        </w:rPr>
        <w:t xml:space="preserve"> </w:t>
      </w:r>
      <w:r w:rsidR="00957120" w:rsidRPr="002C11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57120" w:rsidRPr="002C118E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957120" w:rsidRPr="002C118E">
        <w:rPr>
          <w:rFonts w:ascii="Times New Roman" w:hAnsi="Times New Roman" w:cs="Times New Roman"/>
          <w:sz w:val="24"/>
          <w:szCs w:val="24"/>
        </w:rPr>
        <w:t xml:space="preserve">»). </w:t>
      </w:r>
      <w:r w:rsidRPr="002C118E">
        <w:rPr>
          <w:rFonts w:ascii="Times New Roman" w:hAnsi="Times New Roman" w:cs="Times New Roman"/>
          <w:sz w:val="24"/>
          <w:szCs w:val="24"/>
        </w:rPr>
        <w:t>Направление подготовки: психолого-педагогическое образование. Профиль: специальная психология и педагогика. Диплом бакалавра с отличием.</w:t>
      </w:r>
    </w:p>
    <w:p w:rsidR="00861C68" w:rsidRPr="002C118E" w:rsidRDefault="00861C68" w:rsidP="002C118E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/>
          <w:sz w:val="24"/>
          <w:szCs w:val="24"/>
        </w:rPr>
        <w:t>2018 год</w:t>
      </w:r>
      <w:r w:rsidRPr="002602B5">
        <w:rPr>
          <w:rFonts w:ascii="Times New Roman" w:hAnsi="Times New Roman" w:cs="Times New Roman"/>
          <w:sz w:val="24"/>
          <w:szCs w:val="24"/>
        </w:rPr>
        <w:t xml:space="preserve"> –</w:t>
      </w:r>
      <w:r w:rsidR="00957120" w:rsidRPr="002602B5">
        <w:rPr>
          <w:rFonts w:ascii="Times New Roman" w:hAnsi="Times New Roman" w:cs="Times New Roman"/>
          <w:sz w:val="24"/>
          <w:szCs w:val="24"/>
        </w:rPr>
        <w:t xml:space="preserve"> </w:t>
      </w:r>
      <w:r w:rsidRPr="002602B5">
        <w:rPr>
          <w:rFonts w:ascii="Times New Roman" w:hAnsi="Times New Roman" w:cs="Times New Roman"/>
          <w:sz w:val="24"/>
          <w:szCs w:val="24"/>
        </w:rPr>
        <w:t>Омский государственны</w:t>
      </w:r>
      <w:r w:rsidR="00957120" w:rsidRPr="002602B5">
        <w:rPr>
          <w:rFonts w:ascii="Times New Roman" w:hAnsi="Times New Roman" w:cs="Times New Roman"/>
          <w:sz w:val="24"/>
          <w:szCs w:val="24"/>
        </w:rPr>
        <w:t xml:space="preserve">й педагогический университет (ФГБОУ </w:t>
      </w:r>
      <w:r w:rsidR="002602B5">
        <w:rPr>
          <w:rFonts w:ascii="Times New Roman" w:hAnsi="Times New Roman" w:cs="Times New Roman"/>
          <w:sz w:val="24"/>
          <w:szCs w:val="24"/>
        </w:rPr>
        <w:t>ВО</w:t>
      </w:r>
      <w:r w:rsidR="002C118E">
        <w:rPr>
          <w:rFonts w:ascii="Times New Roman" w:hAnsi="Times New Roman" w:cs="Times New Roman"/>
          <w:sz w:val="24"/>
          <w:szCs w:val="24"/>
        </w:rPr>
        <w:t xml:space="preserve"> </w:t>
      </w:r>
      <w:r w:rsidR="00957120" w:rsidRPr="002C11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57120" w:rsidRPr="002C118E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957120" w:rsidRPr="002C118E">
        <w:rPr>
          <w:rFonts w:ascii="Times New Roman" w:hAnsi="Times New Roman" w:cs="Times New Roman"/>
          <w:sz w:val="24"/>
          <w:szCs w:val="24"/>
        </w:rPr>
        <w:t>»)</w:t>
      </w:r>
      <w:r w:rsidRPr="002C118E">
        <w:rPr>
          <w:rFonts w:ascii="Times New Roman" w:hAnsi="Times New Roman" w:cs="Times New Roman"/>
          <w:sz w:val="24"/>
          <w:szCs w:val="24"/>
        </w:rPr>
        <w:t>. Направление подготовки: психолого-педагогическое образование. Профиль: психологи</w:t>
      </w:r>
      <w:r w:rsidR="000F4DBE" w:rsidRPr="002C118E">
        <w:rPr>
          <w:rFonts w:ascii="Times New Roman" w:hAnsi="Times New Roman" w:cs="Times New Roman"/>
          <w:sz w:val="24"/>
          <w:szCs w:val="24"/>
        </w:rPr>
        <w:t>я</w:t>
      </w:r>
      <w:r w:rsidRPr="002C118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организационно-управленческой деятельности. Диплом магистра с отличием.</w:t>
      </w:r>
    </w:p>
    <w:p w:rsidR="00861C68" w:rsidRPr="002C118E" w:rsidRDefault="00957120" w:rsidP="002C118E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/>
          <w:sz w:val="24"/>
          <w:szCs w:val="24"/>
        </w:rPr>
        <w:t>2016 год</w:t>
      </w:r>
      <w:r w:rsidRPr="002602B5">
        <w:rPr>
          <w:rFonts w:ascii="Times New Roman" w:hAnsi="Times New Roman" w:cs="Times New Roman"/>
          <w:sz w:val="24"/>
          <w:szCs w:val="24"/>
        </w:rPr>
        <w:t xml:space="preserve"> – </w:t>
      </w:r>
      <w:r w:rsidR="00861C68" w:rsidRPr="002602B5">
        <w:rPr>
          <w:rFonts w:ascii="Times New Roman" w:hAnsi="Times New Roman" w:cs="Times New Roman"/>
          <w:sz w:val="24"/>
          <w:szCs w:val="24"/>
        </w:rPr>
        <w:t>Повышение квалификации по</w:t>
      </w:r>
      <w:r w:rsidR="002602B5">
        <w:rPr>
          <w:rFonts w:ascii="Times New Roman" w:hAnsi="Times New Roman" w:cs="Times New Roman"/>
          <w:sz w:val="24"/>
          <w:szCs w:val="24"/>
        </w:rPr>
        <w:t xml:space="preserve"> изучению психотерапевтического</w:t>
      </w:r>
      <w:r w:rsidR="002C118E">
        <w:rPr>
          <w:rFonts w:ascii="Times New Roman" w:hAnsi="Times New Roman" w:cs="Times New Roman"/>
          <w:sz w:val="24"/>
          <w:szCs w:val="24"/>
        </w:rPr>
        <w:t xml:space="preserve"> </w:t>
      </w:r>
      <w:r w:rsidR="00861C68" w:rsidRPr="002C118E">
        <w:rPr>
          <w:rFonts w:ascii="Times New Roman" w:hAnsi="Times New Roman" w:cs="Times New Roman"/>
          <w:sz w:val="24"/>
          <w:szCs w:val="24"/>
        </w:rPr>
        <w:t>консультирования с использованием технологии «Песочная терапия». «Шк</w:t>
      </w:r>
      <w:r w:rsidRPr="002C118E">
        <w:rPr>
          <w:rFonts w:ascii="Times New Roman" w:hAnsi="Times New Roman" w:cs="Times New Roman"/>
          <w:sz w:val="24"/>
          <w:szCs w:val="24"/>
        </w:rPr>
        <w:t xml:space="preserve">ола практической психологии» </w:t>
      </w:r>
      <w:proofErr w:type="gramStart"/>
      <w:r w:rsidRPr="002C11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118E">
        <w:rPr>
          <w:rFonts w:ascii="Times New Roman" w:hAnsi="Times New Roman" w:cs="Times New Roman"/>
          <w:sz w:val="24"/>
          <w:szCs w:val="24"/>
        </w:rPr>
        <w:t>.</w:t>
      </w:r>
      <w:r w:rsidR="000F4DBE" w:rsidRPr="002C118E">
        <w:rPr>
          <w:rFonts w:ascii="Times New Roman" w:hAnsi="Times New Roman" w:cs="Times New Roman"/>
          <w:sz w:val="24"/>
          <w:szCs w:val="24"/>
        </w:rPr>
        <w:t xml:space="preserve"> </w:t>
      </w:r>
      <w:r w:rsidRPr="002C118E"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  <w:r w:rsidR="00FB577F" w:rsidRPr="002C118E">
        <w:rPr>
          <w:rFonts w:ascii="Times New Roman" w:hAnsi="Times New Roman" w:cs="Times New Roman"/>
          <w:sz w:val="24"/>
          <w:szCs w:val="24"/>
        </w:rPr>
        <w:t xml:space="preserve">48 </w:t>
      </w:r>
      <w:r w:rsidRPr="002C118E">
        <w:rPr>
          <w:rFonts w:ascii="Times New Roman" w:hAnsi="Times New Roman" w:cs="Times New Roman"/>
          <w:sz w:val="24"/>
          <w:szCs w:val="24"/>
        </w:rPr>
        <w:t>часов</w:t>
      </w:r>
      <w:r w:rsidR="00FB577F" w:rsidRPr="002C118E">
        <w:rPr>
          <w:rFonts w:ascii="Times New Roman" w:hAnsi="Times New Roman" w:cs="Times New Roman"/>
          <w:sz w:val="24"/>
          <w:szCs w:val="24"/>
        </w:rPr>
        <w:t>.</w:t>
      </w:r>
    </w:p>
    <w:p w:rsidR="00861C68" w:rsidRPr="002C118E" w:rsidRDefault="00957120" w:rsidP="002C118E">
      <w:pPr>
        <w:pStyle w:val="ae"/>
        <w:numPr>
          <w:ilvl w:val="0"/>
          <w:numId w:val="22"/>
        </w:numPr>
        <w:tabs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 w:rsidRPr="00F27490">
        <w:rPr>
          <w:b/>
          <w:sz w:val="24"/>
          <w:szCs w:val="24"/>
        </w:rPr>
        <w:t>2017 год</w:t>
      </w:r>
      <w:r w:rsidRPr="00F27490">
        <w:rPr>
          <w:sz w:val="24"/>
          <w:szCs w:val="24"/>
        </w:rPr>
        <w:t xml:space="preserve"> – </w:t>
      </w:r>
      <w:r w:rsidR="00861C68" w:rsidRPr="00F27490">
        <w:rPr>
          <w:sz w:val="24"/>
          <w:szCs w:val="24"/>
        </w:rPr>
        <w:t xml:space="preserve">Повышение квалификации по </w:t>
      </w:r>
      <w:r w:rsidR="002602B5">
        <w:rPr>
          <w:sz w:val="24"/>
          <w:szCs w:val="24"/>
        </w:rPr>
        <w:t>дополнительной профессиональной</w:t>
      </w:r>
      <w:r w:rsidR="002C118E">
        <w:rPr>
          <w:sz w:val="24"/>
          <w:szCs w:val="24"/>
        </w:rPr>
        <w:t xml:space="preserve"> </w:t>
      </w:r>
      <w:r w:rsidR="00861C68" w:rsidRPr="002C118E">
        <w:rPr>
          <w:sz w:val="24"/>
          <w:szCs w:val="24"/>
        </w:rPr>
        <w:t>программе «Организация и деятельность службы медиации в образовательно</w:t>
      </w:r>
      <w:r w:rsidRPr="002C118E">
        <w:rPr>
          <w:sz w:val="24"/>
          <w:szCs w:val="24"/>
        </w:rPr>
        <w:t>й организации». БОУ ДПО «ИРООО», 72 часа.</w:t>
      </w:r>
    </w:p>
    <w:p w:rsidR="00861C68" w:rsidRPr="002C118E" w:rsidRDefault="00957120" w:rsidP="002C118E">
      <w:pPr>
        <w:pStyle w:val="ae"/>
        <w:numPr>
          <w:ilvl w:val="0"/>
          <w:numId w:val="22"/>
        </w:numPr>
        <w:tabs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 w:rsidRPr="00F27490">
        <w:rPr>
          <w:b/>
          <w:sz w:val="24"/>
          <w:szCs w:val="24"/>
        </w:rPr>
        <w:t>2019 год</w:t>
      </w:r>
      <w:r w:rsidRPr="00F27490">
        <w:rPr>
          <w:sz w:val="24"/>
          <w:szCs w:val="24"/>
        </w:rPr>
        <w:t xml:space="preserve"> – </w:t>
      </w:r>
      <w:r w:rsidR="00861C68" w:rsidRPr="00F27490">
        <w:rPr>
          <w:sz w:val="24"/>
          <w:szCs w:val="24"/>
        </w:rPr>
        <w:t xml:space="preserve">Повышение квалификации по </w:t>
      </w:r>
      <w:r w:rsidR="002602B5">
        <w:rPr>
          <w:sz w:val="24"/>
          <w:szCs w:val="24"/>
        </w:rPr>
        <w:t>дополнительной профессиональной</w:t>
      </w:r>
      <w:r w:rsidR="002C118E">
        <w:rPr>
          <w:sz w:val="24"/>
          <w:szCs w:val="24"/>
        </w:rPr>
        <w:t xml:space="preserve"> </w:t>
      </w:r>
      <w:r w:rsidR="000F4DBE" w:rsidRPr="002C118E">
        <w:rPr>
          <w:sz w:val="24"/>
          <w:szCs w:val="24"/>
        </w:rPr>
        <w:t xml:space="preserve">программе </w:t>
      </w:r>
      <w:r w:rsidR="00861C68" w:rsidRPr="002C118E">
        <w:rPr>
          <w:sz w:val="24"/>
          <w:szCs w:val="24"/>
        </w:rPr>
        <w:t>«Психолого-педагогические технологии формирования безопасной образовательной среды». БОУ ДПО «ИРООО»</w:t>
      </w:r>
      <w:r w:rsidRPr="002C118E">
        <w:rPr>
          <w:sz w:val="24"/>
          <w:szCs w:val="24"/>
        </w:rPr>
        <w:t>, 72 часа</w:t>
      </w:r>
      <w:r w:rsidR="00861C68" w:rsidRPr="002C118E">
        <w:rPr>
          <w:sz w:val="24"/>
          <w:szCs w:val="24"/>
        </w:rPr>
        <w:t>.</w:t>
      </w:r>
    </w:p>
    <w:p w:rsidR="00861C68" w:rsidRPr="002C118E" w:rsidRDefault="000209FB" w:rsidP="002C118E">
      <w:pPr>
        <w:pStyle w:val="ae"/>
        <w:numPr>
          <w:ilvl w:val="0"/>
          <w:numId w:val="22"/>
        </w:numPr>
        <w:tabs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 w:rsidRPr="00F27490">
        <w:rPr>
          <w:b/>
          <w:sz w:val="24"/>
          <w:szCs w:val="24"/>
        </w:rPr>
        <w:t>2019-2020 года</w:t>
      </w:r>
      <w:r w:rsidRPr="00F27490">
        <w:rPr>
          <w:sz w:val="24"/>
          <w:szCs w:val="24"/>
        </w:rPr>
        <w:t xml:space="preserve"> – </w:t>
      </w:r>
      <w:r w:rsidR="00861C68" w:rsidRPr="00F27490">
        <w:rPr>
          <w:sz w:val="24"/>
          <w:szCs w:val="24"/>
        </w:rPr>
        <w:t xml:space="preserve">Профессиональная переподготовка по программе «Менеджмент </w:t>
      </w:r>
      <w:r w:rsidR="002602B5">
        <w:rPr>
          <w:sz w:val="24"/>
          <w:szCs w:val="24"/>
        </w:rPr>
        <w:t>в</w:t>
      </w:r>
      <w:r w:rsidR="002C118E">
        <w:rPr>
          <w:sz w:val="24"/>
          <w:szCs w:val="24"/>
        </w:rPr>
        <w:t xml:space="preserve"> </w:t>
      </w:r>
      <w:r w:rsidRPr="002C118E">
        <w:rPr>
          <w:sz w:val="24"/>
          <w:szCs w:val="24"/>
        </w:rPr>
        <w:t>образовании». БОУ ДПО «ИРООО»</w:t>
      </w:r>
      <w:r w:rsidR="00FB577F" w:rsidRPr="002C118E">
        <w:rPr>
          <w:sz w:val="24"/>
          <w:szCs w:val="24"/>
        </w:rPr>
        <w:t>, 300 часов</w:t>
      </w:r>
      <w:r w:rsidRPr="002C118E">
        <w:rPr>
          <w:sz w:val="24"/>
          <w:szCs w:val="24"/>
        </w:rPr>
        <w:t>.</w:t>
      </w:r>
    </w:p>
    <w:p w:rsidR="00861C68" w:rsidRPr="002C118E" w:rsidRDefault="000209FB" w:rsidP="002C118E">
      <w:pPr>
        <w:pStyle w:val="ae"/>
        <w:numPr>
          <w:ilvl w:val="0"/>
          <w:numId w:val="22"/>
        </w:numPr>
        <w:tabs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 w:rsidRPr="00F27490">
        <w:rPr>
          <w:b/>
          <w:sz w:val="24"/>
          <w:szCs w:val="24"/>
        </w:rPr>
        <w:t>2020 год</w:t>
      </w:r>
      <w:r w:rsidRPr="00F27490">
        <w:rPr>
          <w:sz w:val="24"/>
          <w:szCs w:val="24"/>
        </w:rPr>
        <w:t xml:space="preserve"> – </w:t>
      </w:r>
      <w:r w:rsidR="00861C68" w:rsidRPr="00F27490">
        <w:rPr>
          <w:sz w:val="24"/>
          <w:szCs w:val="24"/>
        </w:rPr>
        <w:t>Повышение квалификации по п</w:t>
      </w:r>
      <w:r w:rsidR="002602B5">
        <w:rPr>
          <w:sz w:val="24"/>
          <w:szCs w:val="24"/>
        </w:rPr>
        <w:t>рограмме «Организация проектной</w:t>
      </w:r>
      <w:r w:rsidR="002C118E">
        <w:rPr>
          <w:sz w:val="24"/>
          <w:szCs w:val="24"/>
        </w:rPr>
        <w:t xml:space="preserve"> </w:t>
      </w:r>
      <w:r w:rsidR="00861C68" w:rsidRPr="002C118E">
        <w:rPr>
          <w:sz w:val="24"/>
          <w:szCs w:val="24"/>
        </w:rPr>
        <w:t>деятельности в о</w:t>
      </w:r>
      <w:r w:rsidR="000F4DBE" w:rsidRPr="002C118E">
        <w:rPr>
          <w:sz w:val="24"/>
          <w:szCs w:val="24"/>
        </w:rPr>
        <w:t>бразовательных учреждениях». ФГ</w:t>
      </w:r>
      <w:r w:rsidR="00861C68" w:rsidRPr="002C118E">
        <w:rPr>
          <w:sz w:val="24"/>
          <w:szCs w:val="24"/>
        </w:rPr>
        <w:t xml:space="preserve">БОУ </w:t>
      </w:r>
      <w:proofErr w:type="gramStart"/>
      <w:r w:rsidR="00861C68" w:rsidRPr="002C118E">
        <w:rPr>
          <w:sz w:val="24"/>
          <w:szCs w:val="24"/>
        </w:rPr>
        <w:t>ВО</w:t>
      </w:r>
      <w:proofErr w:type="gramEnd"/>
      <w:r w:rsidR="00861C68" w:rsidRPr="002C118E">
        <w:rPr>
          <w:sz w:val="24"/>
          <w:szCs w:val="24"/>
        </w:rPr>
        <w:t xml:space="preserve"> «Российская академия народного хозяйства и государственной службы при П</w:t>
      </w:r>
      <w:r w:rsidRPr="002C118E">
        <w:rPr>
          <w:sz w:val="24"/>
          <w:szCs w:val="24"/>
        </w:rPr>
        <w:t>резиденте Российской Федерации», 3</w:t>
      </w:r>
      <w:r w:rsidR="00FB577F" w:rsidRPr="002C118E">
        <w:rPr>
          <w:sz w:val="24"/>
          <w:szCs w:val="24"/>
        </w:rPr>
        <w:t>6</w:t>
      </w:r>
      <w:r w:rsidRPr="002C118E">
        <w:rPr>
          <w:sz w:val="24"/>
          <w:szCs w:val="24"/>
        </w:rPr>
        <w:t xml:space="preserve"> час</w:t>
      </w:r>
      <w:r w:rsidR="00FB577F" w:rsidRPr="002C118E">
        <w:rPr>
          <w:sz w:val="24"/>
          <w:szCs w:val="24"/>
        </w:rPr>
        <w:t>ов</w:t>
      </w:r>
      <w:r w:rsidRPr="002C118E">
        <w:rPr>
          <w:sz w:val="24"/>
          <w:szCs w:val="24"/>
        </w:rPr>
        <w:t>.</w:t>
      </w:r>
    </w:p>
    <w:p w:rsidR="00861C68" w:rsidRPr="002C118E" w:rsidRDefault="000209FB" w:rsidP="002602B5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/>
          <w:sz w:val="24"/>
          <w:szCs w:val="24"/>
        </w:rPr>
        <w:t>2021 год</w:t>
      </w:r>
      <w:r w:rsidRPr="002602B5">
        <w:rPr>
          <w:rFonts w:ascii="Times New Roman" w:hAnsi="Times New Roman" w:cs="Times New Roman"/>
          <w:sz w:val="24"/>
          <w:szCs w:val="24"/>
        </w:rPr>
        <w:t xml:space="preserve"> – </w:t>
      </w:r>
      <w:r w:rsidR="00861C68" w:rsidRPr="002602B5">
        <w:rPr>
          <w:rFonts w:ascii="Times New Roman" w:hAnsi="Times New Roman" w:cs="Times New Roman"/>
          <w:sz w:val="24"/>
          <w:szCs w:val="24"/>
        </w:rPr>
        <w:t>Повышение квалификации по прог</w:t>
      </w:r>
      <w:r w:rsidR="002602B5">
        <w:rPr>
          <w:rFonts w:ascii="Times New Roman" w:hAnsi="Times New Roman" w:cs="Times New Roman"/>
          <w:sz w:val="24"/>
          <w:szCs w:val="24"/>
        </w:rPr>
        <w:t>рамме «Применение инновационных</w:t>
      </w:r>
      <w:r w:rsidR="002C118E">
        <w:rPr>
          <w:rFonts w:ascii="Times New Roman" w:hAnsi="Times New Roman" w:cs="Times New Roman"/>
          <w:sz w:val="24"/>
          <w:szCs w:val="24"/>
        </w:rPr>
        <w:t xml:space="preserve"> </w:t>
      </w:r>
      <w:r w:rsidR="00861C68" w:rsidRPr="002C118E">
        <w:rPr>
          <w:rFonts w:ascii="Times New Roman" w:hAnsi="Times New Roman" w:cs="Times New Roman"/>
          <w:sz w:val="24"/>
          <w:szCs w:val="24"/>
        </w:rPr>
        <w:t>технологий и методик для развития единой образовательной среды»</w:t>
      </w:r>
      <w:r w:rsidRPr="002C118E">
        <w:rPr>
          <w:rFonts w:ascii="Times New Roman" w:hAnsi="Times New Roman" w:cs="Times New Roman"/>
          <w:sz w:val="24"/>
          <w:szCs w:val="24"/>
        </w:rPr>
        <w:t>.</w:t>
      </w:r>
      <w:r w:rsidR="00861C68" w:rsidRPr="002C118E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="00861C68" w:rsidRPr="002C118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61C68" w:rsidRPr="002C118E">
        <w:rPr>
          <w:rFonts w:ascii="Times New Roman" w:hAnsi="Times New Roman" w:cs="Times New Roman"/>
          <w:sz w:val="24"/>
          <w:szCs w:val="24"/>
        </w:rPr>
        <w:t xml:space="preserve"> обучения Всеросси</w:t>
      </w:r>
      <w:r w:rsidRPr="002C118E">
        <w:rPr>
          <w:rFonts w:ascii="Times New Roman" w:hAnsi="Times New Roman" w:cs="Times New Roman"/>
          <w:sz w:val="24"/>
          <w:szCs w:val="24"/>
        </w:rPr>
        <w:t>йского форума «Педагоги России».</w:t>
      </w:r>
    </w:p>
    <w:p w:rsidR="006165B8" w:rsidRPr="002C118E" w:rsidRDefault="00FB577F" w:rsidP="002C118E">
      <w:pPr>
        <w:pStyle w:val="ae"/>
        <w:numPr>
          <w:ilvl w:val="0"/>
          <w:numId w:val="22"/>
        </w:numPr>
        <w:tabs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 w:rsidRPr="00F27490">
        <w:rPr>
          <w:b/>
          <w:sz w:val="24"/>
          <w:szCs w:val="24"/>
        </w:rPr>
        <w:t>2021 год</w:t>
      </w:r>
      <w:r w:rsidRPr="00F27490">
        <w:rPr>
          <w:sz w:val="24"/>
          <w:szCs w:val="24"/>
        </w:rPr>
        <w:t xml:space="preserve"> – </w:t>
      </w:r>
      <w:proofErr w:type="gramStart"/>
      <w:r w:rsidRPr="00F27490">
        <w:rPr>
          <w:sz w:val="24"/>
          <w:szCs w:val="24"/>
        </w:rPr>
        <w:t>Обучение по программе</w:t>
      </w:r>
      <w:proofErr w:type="gramEnd"/>
      <w:r w:rsidRPr="00F27490">
        <w:rPr>
          <w:sz w:val="24"/>
          <w:szCs w:val="24"/>
        </w:rPr>
        <w:t xml:space="preserve"> «Психологическое консультирование». БОУ ДПО </w:t>
      </w:r>
      <w:r w:rsidR="002C118E">
        <w:rPr>
          <w:sz w:val="24"/>
          <w:szCs w:val="24"/>
        </w:rPr>
        <w:t xml:space="preserve"> </w:t>
      </w:r>
      <w:r w:rsidRPr="002C118E">
        <w:rPr>
          <w:sz w:val="24"/>
          <w:szCs w:val="24"/>
        </w:rPr>
        <w:t>«ИРООО», 16 часов.</w:t>
      </w:r>
    </w:p>
    <w:p w:rsidR="002602B5" w:rsidRDefault="002602B5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EE32D9" w:rsidRPr="00F27490" w:rsidRDefault="0092096B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Сведения об особенностях организации, </w:t>
      </w:r>
      <w:r w:rsidR="009E553B"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>осуществляющей образовательную</w:t>
      </w:r>
      <w:r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деятель</w:t>
      </w:r>
      <w:r w:rsidR="0000773F"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>ность, являющейся местом работы</w:t>
      </w:r>
      <w:r w:rsidR="009E553B" w:rsidRPr="00F27490">
        <w:rPr>
          <w:rFonts w:ascii="Times New Roman" w:hAnsi="Times New Roman" w:cs="Times New Roman"/>
          <w:b/>
          <w:bCs/>
          <w:i/>
          <w:iCs/>
          <w:sz w:val="28"/>
          <w:szCs w:val="24"/>
        </w:rPr>
        <w:t>, особенности субъектов образовательных отношений:</w:t>
      </w:r>
    </w:p>
    <w:p w:rsidR="008E1625" w:rsidRPr="00F27490" w:rsidRDefault="009E553B" w:rsidP="00F27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БОУ г. Омска «</w:t>
      </w:r>
      <w:r w:rsidR="00EE32D9" w:rsidRPr="00F27490">
        <w:rPr>
          <w:rFonts w:ascii="Times New Roman" w:hAnsi="Times New Roman" w:cs="Times New Roman"/>
          <w:sz w:val="24"/>
          <w:szCs w:val="24"/>
        </w:rPr>
        <w:t>Гимназия № 159</w:t>
      </w:r>
      <w:r w:rsidR="0048763E" w:rsidRPr="00F27490">
        <w:rPr>
          <w:rFonts w:ascii="Times New Roman" w:hAnsi="Times New Roman" w:cs="Times New Roman"/>
          <w:sz w:val="24"/>
          <w:szCs w:val="24"/>
        </w:rPr>
        <w:t>»</w:t>
      </w:r>
    </w:p>
    <w:p w:rsidR="009E553B" w:rsidRPr="00F27490" w:rsidRDefault="009E553B" w:rsidP="00F274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EE32D9" w:rsidRPr="00F27490">
        <w:rPr>
          <w:rFonts w:ascii="Times New Roman" w:eastAsia="Times New Roman" w:hAnsi="Times New Roman" w:cs="Times New Roman"/>
          <w:sz w:val="24"/>
          <w:szCs w:val="24"/>
        </w:rPr>
        <w:t>644105</w:t>
      </w:r>
      <w:r w:rsidRPr="00F27490">
        <w:rPr>
          <w:rFonts w:ascii="Times New Roman" w:eastAsia="Times New Roman" w:hAnsi="Times New Roman" w:cs="Times New Roman"/>
          <w:sz w:val="24"/>
          <w:szCs w:val="24"/>
        </w:rPr>
        <w:t xml:space="preserve">, г. Омск, </w:t>
      </w:r>
      <w:r w:rsidR="00EE32D9" w:rsidRPr="00F27490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="00EE32D9" w:rsidRPr="00F27490">
        <w:rPr>
          <w:rFonts w:ascii="Times New Roman" w:eastAsia="Times New Roman" w:hAnsi="Times New Roman" w:cs="Times New Roman"/>
          <w:sz w:val="24"/>
          <w:szCs w:val="24"/>
        </w:rPr>
        <w:t>Барнаульская</w:t>
      </w:r>
      <w:proofErr w:type="spellEnd"/>
      <w:r w:rsidR="00EE32D9" w:rsidRPr="00F27490">
        <w:rPr>
          <w:rFonts w:ascii="Times New Roman" w:eastAsia="Times New Roman" w:hAnsi="Times New Roman" w:cs="Times New Roman"/>
          <w:sz w:val="24"/>
          <w:szCs w:val="24"/>
        </w:rPr>
        <w:t>, 134</w:t>
      </w:r>
    </w:p>
    <w:p w:rsidR="009E553B" w:rsidRPr="00F27490" w:rsidRDefault="009E553B" w:rsidP="00F274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sz w:val="24"/>
          <w:szCs w:val="24"/>
        </w:rPr>
        <w:t>Электронный адрес:</w:t>
      </w:r>
      <w:r w:rsidR="00EE32D9" w:rsidRPr="00F27490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  </w:t>
      </w:r>
      <w:hyperlink r:id="rId8" w:history="1">
        <w:r w:rsidR="00EE32D9" w:rsidRPr="00F27490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school159@bou.omskportal.ru</w:t>
        </w:r>
      </w:hyperlink>
    </w:p>
    <w:p w:rsidR="00EE32D9" w:rsidRPr="00F27490" w:rsidRDefault="009E553B" w:rsidP="00F274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sz w:val="24"/>
          <w:szCs w:val="24"/>
        </w:rPr>
        <w:t>Адрес сайта:</w:t>
      </w:r>
      <w:r w:rsidR="00EE32D9" w:rsidRPr="00F27490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  </w:t>
      </w:r>
      <w:hyperlink r:id="rId9" w:history="1">
        <w:r w:rsidR="00EE32D9" w:rsidRPr="00F27490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http://gimnazia159.ru/</w:t>
        </w:r>
      </w:hyperlink>
    </w:p>
    <w:p w:rsidR="00860BE5" w:rsidRPr="00F27490" w:rsidRDefault="00860BE5" w:rsidP="00F274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color w:val="0F1419"/>
          <w:sz w:val="24"/>
          <w:szCs w:val="24"/>
        </w:rPr>
        <w:t>Год основания: 1995г.</w:t>
      </w:r>
    </w:p>
    <w:p w:rsidR="00860BE5" w:rsidRPr="000F4DBE" w:rsidRDefault="00860BE5" w:rsidP="000F4DB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>В гимназии 5-дневная рабочая неделя. 6-й день – день развития и дополнительного образования.</w:t>
      </w:r>
      <w:r w:rsidR="000F4DBE">
        <w:t xml:space="preserve"> </w:t>
      </w:r>
      <w:r w:rsidRPr="00F27490">
        <w:rPr>
          <w:rStyle w:val="aa"/>
          <w:b w:val="0"/>
          <w:shd w:val="clear" w:color="auto" w:fill="FFFFFF"/>
        </w:rPr>
        <w:t>Учебный процесс</w:t>
      </w:r>
      <w:r w:rsidRPr="00F27490">
        <w:rPr>
          <w:shd w:val="clear" w:color="auto" w:fill="FFFFFF"/>
        </w:rPr>
        <w:t> организован в 1-9 классах по четвертям,  в 10-11 классах - по полугодиям.</w:t>
      </w:r>
    </w:p>
    <w:p w:rsidR="00860BE5" w:rsidRPr="00F27490" w:rsidRDefault="00860BE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rPr>
          <w:rStyle w:val="aa"/>
          <w:b w:val="0"/>
        </w:rPr>
        <w:t>Система дополнительного образования</w:t>
      </w:r>
      <w:r w:rsidRPr="00F27490">
        <w:t> во второй половине дня предлагает занятия в детских творческих объединениях, коллективах, кружках и секциях технической, естественнонаучной, физкультурно-спортивной, художественной и социально-педагогической направленности.</w:t>
      </w:r>
    </w:p>
    <w:p w:rsidR="00860BE5" w:rsidRPr="00F27490" w:rsidRDefault="000F4DBE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Гимназия уча</w:t>
      </w:r>
      <w:r w:rsidR="00860BE5" w:rsidRPr="00F27490">
        <w:t>ствует в различных региональных, муниципальных, всероссийс</w:t>
      </w:r>
      <w:r>
        <w:t>ких проектах. Таких</w:t>
      </w:r>
      <w:r w:rsidR="00860BE5" w:rsidRPr="00F27490">
        <w:t xml:space="preserve"> как: </w:t>
      </w:r>
      <w:r w:rsidR="00EE6583">
        <w:t xml:space="preserve">всероссийский </w:t>
      </w:r>
      <w:r w:rsidR="00860BE5" w:rsidRPr="00EE6583">
        <w:t>фестиваль</w:t>
      </w:r>
      <w:r w:rsidR="00EE6583" w:rsidRPr="00EE6583">
        <w:t xml:space="preserve"> творческих открытий и инициатив</w:t>
      </w:r>
      <w:r w:rsidR="00860BE5" w:rsidRPr="00EE6583">
        <w:t xml:space="preserve"> </w:t>
      </w:r>
      <w:r w:rsidR="00EE6583" w:rsidRPr="00EE6583">
        <w:t>«</w:t>
      </w:r>
      <w:r w:rsidR="00860BE5" w:rsidRPr="00EE6583">
        <w:t>Леонардо</w:t>
      </w:r>
      <w:r w:rsidR="00EE6583" w:rsidRPr="00EE6583">
        <w:t>»</w:t>
      </w:r>
      <w:r w:rsidR="00860BE5" w:rsidRPr="00EE6583">
        <w:t>,</w:t>
      </w:r>
      <w:r w:rsidR="00EE6583">
        <w:t xml:space="preserve"> национальный проект «Образование», федеральный проект </w:t>
      </w:r>
      <w:r w:rsidR="00EE6583" w:rsidRPr="00EE6583">
        <w:t>«Кадры будущего для регионов», «Будущий учитель - учитель будущего»</w:t>
      </w:r>
      <w:r w:rsidR="00EE6583">
        <w:t xml:space="preserve"> и другие.</w:t>
      </w:r>
    </w:p>
    <w:p w:rsidR="00860BE5" w:rsidRPr="00F27490" w:rsidRDefault="00860BE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 xml:space="preserve">Гимназия </w:t>
      </w:r>
      <w:r w:rsidR="000F4DBE">
        <w:t xml:space="preserve">- </w:t>
      </w:r>
      <w:r w:rsidRPr="00F27490">
        <w:t>участник региональной инновационной площадки – инновационного комплекса в образовании «Школа как центр творчества и развития одаренности детей».</w:t>
      </w:r>
    </w:p>
    <w:p w:rsidR="00860BE5" w:rsidRPr="00F27490" w:rsidRDefault="00860BE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rPr>
          <w:rFonts w:eastAsiaTheme="minorEastAsia"/>
          <w:shd w:val="clear" w:color="auto" w:fill="FFFFFF"/>
        </w:rPr>
        <w:t xml:space="preserve">В </w:t>
      </w:r>
      <w:proofErr w:type="spellStart"/>
      <w:r w:rsidRPr="00F27490">
        <w:rPr>
          <w:rFonts w:eastAsiaTheme="minorEastAsia"/>
          <w:shd w:val="clear" w:color="auto" w:fill="FFFFFF"/>
        </w:rPr>
        <w:t>ИнКО</w:t>
      </w:r>
      <w:proofErr w:type="spellEnd"/>
      <w:r w:rsidRPr="00F27490">
        <w:rPr>
          <w:rFonts w:eastAsiaTheme="minorEastAsia"/>
          <w:shd w:val="clear" w:color="auto" w:fill="FFFFFF"/>
        </w:rPr>
        <w:t xml:space="preserve"> «Школа – территория здоровья» гимназия является </w:t>
      </w:r>
      <w:proofErr w:type="spellStart"/>
      <w:r w:rsidRPr="00F27490">
        <w:rPr>
          <w:rFonts w:eastAsiaTheme="minorEastAsia"/>
          <w:shd w:val="clear" w:color="auto" w:fill="FFFFFF"/>
        </w:rPr>
        <w:t>стажировочной</w:t>
      </w:r>
      <w:proofErr w:type="spellEnd"/>
      <w:r w:rsidRPr="00F27490">
        <w:rPr>
          <w:rFonts w:eastAsiaTheme="minorEastAsia"/>
          <w:shd w:val="clear" w:color="auto" w:fill="FFFFFF"/>
        </w:rPr>
        <w:t xml:space="preserve"> площадкой, организованной на базе </w:t>
      </w:r>
      <w:hyperlink r:id="rId10" w:tgtFrame="_blank" w:history="1">
        <w:r w:rsidR="00EE6583">
          <w:rPr>
            <w:rFonts w:eastAsiaTheme="minorEastAsia"/>
            <w:shd w:val="clear" w:color="auto" w:fill="FFFFFF"/>
          </w:rPr>
          <w:t>спортивного клуба</w:t>
        </w:r>
        <w:r w:rsidRPr="00F27490">
          <w:rPr>
            <w:rFonts w:eastAsiaTheme="minorEastAsia"/>
            <w:shd w:val="clear" w:color="auto" w:fill="FFFFFF"/>
          </w:rPr>
          <w:t xml:space="preserve"> «Факел»</w:t>
        </w:r>
      </w:hyperlink>
      <w:r w:rsidRPr="00F27490">
        <w:t>.</w:t>
      </w:r>
    </w:p>
    <w:p w:rsidR="00860BE5" w:rsidRPr="00F27490" w:rsidRDefault="00860BE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 xml:space="preserve">Гимназия – это школа, в которой интересно учиться детям и интересно работать учителям. Гимназия предлагает ученикам несколько профилей подготовки: </w:t>
      </w:r>
      <w:proofErr w:type="spellStart"/>
      <w:r w:rsidRPr="00F27490">
        <w:t>естественно-научный</w:t>
      </w:r>
      <w:proofErr w:type="spellEnd"/>
      <w:r w:rsidRPr="00F27490">
        <w:t xml:space="preserve">, </w:t>
      </w:r>
      <w:proofErr w:type="gramStart"/>
      <w:r w:rsidRPr="00F27490">
        <w:t>гуманитарный</w:t>
      </w:r>
      <w:proofErr w:type="gramEnd"/>
      <w:r w:rsidRPr="00F27490">
        <w:t>, социально-экономический, технологический.</w:t>
      </w:r>
    </w:p>
    <w:p w:rsidR="00860BE5" w:rsidRPr="00F27490" w:rsidRDefault="00860BE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 xml:space="preserve">Огромную роль в развитии </w:t>
      </w:r>
      <w:proofErr w:type="spellStart"/>
      <w:r w:rsidRPr="00F27490">
        <w:t>предпрофессионального</w:t>
      </w:r>
      <w:proofErr w:type="spellEnd"/>
      <w:r w:rsidRPr="00F27490">
        <w:t xml:space="preserve"> образования играют наши социальные и сетевые партнёры. Гимназия № 159 – это школа, в которой создана особая, эмоционально привлекательная среда. Яркая атмосфера общешкольных праздников, работа Детского Общественного Объединения «Рассвет», деятельность Совета старшеклассников, концерты, фестивали, творческие игры</w:t>
      </w:r>
      <w:r w:rsidR="00EE6583">
        <w:t>.</w:t>
      </w:r>
    </w:p>
    <w:p w:rsidR="001D7E70" w:rsidRPr="00F27490" w:rsidRDefault="001D7E70" w:rsidP="00F27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EE32D9" w:rsidRPr="00F27490">
        <w:rPr>
          <w:rFonts w:ascii="Times New Roman" w:hAnsi="Times New Roman" w:cs="Times New Roman"/>
          <w:sz w:val="24"/>
          <w:szCs w:val="24"/>
        </w:rPr>
        <w:t>гимназии</w:t>
      </w:r>
      <w:r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860BE5" w:rsidRPr="00F27490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6165B8" w:rsidRPr="00F27490">
        <w:rPr>
          <w:rFonts w:ascii="Times New Roman" w:hAnsi="Times New Roman" w:cs="Times New Roman"/>
          <w:sz w:val="24"/>
          <w:szCs w:val="24"/>
        </w:rPr>
        <w:t>6</w:t>
      </w:r>
      <w:r w:rsidR="003D286A" w:rsidRPr="00F27490">
        <w:rPr>
          <w:rFonts w:ascii="Times New Roman" w:hAnsi="Times New Roman" w:cs="Times New Roman"/>
          <w:sz w:val="24"/>
          <w:szCs w:val="24"/>
        </w:rPr>
        <w:t xml:space="preserve">0 </w:t>
      </w:r>
      <w:r w:rsidR="006165B8" w:rsidRPr="00F27490">
        <w:rPr>
          <w:rFonts w:ascii="Times New Roman" w:hAnsi="Times New Roman" w:cs="Times New Roman"/>
          <w:sz w:val="24"/>
          <w:szCs w:val="24"/>
        </w:rPr>
        <w:t>учителей</w:t>
      </w:r>
      <w:r w:rsidRPr="00F27490">
        <w:rPr>
          <w:rFonts w:ascii="Times New Roman" w:hAnsi="Times New Roman" w:cs="Times New Roman"/>
          <w:sz w:val="24"/>
          <w:szCs w:val="24"/>
        </w:rPr>
        <w:t xml:space="preserve">, 1 педагог-психолог, 1 учитель-логопед, </w:t>
      </w:r>
      <w:r w:rsidR="006165B8" w:rsidRPr="00F27490">
        <w:rPr>
          <w:rFonts w:ascii="Times New Roman" w:hAnsi="Times New Roman" w:cs="Times New Roman"/>
          <w:sz w:val="24"/>
          <w:szCs w:val="24"/>
        </w:rPr>
        <w:t>1 социальный педагог, 2</w:t>
      </w:r>
      <w:r w:rsidRPr="00F27490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6165B8" w:rsidRPr="00F27490">
        <w:rPr>
          <w:rFonts w:ascii="Times New Roman" w:hAnsi="Times New Roman" w:cs="Times New Roman"/>
          <w:sz w:val="24"/>
          <w:szCs w:val="24"/>
        </w:rPr>
        <w:t>а дополнительного образования</w:t>
      </w:r>
      <w:r w:rsidR="003D286A" w:rsidRPr="00F27490">
        <w:rPr>
          <w:rFonts w:ascii="Times New Roman" w:hAnsi="Times New Roman" w:cs="Times New Roman"/>
          <w:sz w:val="24"/>
          <w:szCs w:val="24"/>
        </w:rPr>
        <w:t xml:space="preserve">, 5 – молодых специалистов. Средний возраст педагогов – 47 лет. </w:t>
      </w:r>
      <w:r w:rsidRPr="00F27490">
        <w:rPr>
          <w:rFonts w:ascii="Times New Roman" w:hAnsi="Times New Roman" w:cs="Times New Roman"/>
          <w:sz w:val="24"/>
          <w:szCs w:val="24"/>
        </w:rPr>
        <w:t xml:space="preserve">Большинство педагогов </w:t>
      </w:r>
      <w:r w:rsidR="00B82D66" w:rsidRPr="00F27490">
        <w:rPr>
          <w:rFonts w:ascii="Times New Roman" w:hAnsi="Times New Roman" w:cs="Times New Roman"/>
          <w:sz w:val="24"/>
          <w:szCs w:val="24"/>
        </w:rPr>
        <w:t>82% имеют высшее образование, 18% – среднее профессиональное образование.</w:t>
      </w:r>
      <w:r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6165B8" w:rsidRPr="00F27490">
        <w:rPr>
          <w:rFonts w:ascii="Times New Roman" w:hAnsi="Times New Roman" w:cs="Times New Roman"/>
          <w:sz w:val="24"/>
          <w:szCs w:val="24"/>
        </w:rPr>
        <w:t xml:space="preserve">Сорок </w:t>
      </w:r>
      <w:r w:rsidR="003D286A" w:rsidRPr="00F27490">
        <w:rPr>
          <w:rFonts w:ascii="Times New Roman" w:hAnsi="Times New Roman" w:cs="Times New Roman"/>
          <w:sz w:val="24"/>
          <w:szCs w:val="24"/>
        </w:rPr>
        <w:t>восемь</w:t>
      </w:r>
      <w:r w:rsidR="00C04326" w:rsidRPr="00F27490">
        <w:rPr>
          <w:rFonts w:ascii="Times New Roman" w:hAnsi="Times New Roman" w:cs="Times New Roman"/>
          <w:sz w:val="24"/>
          <w:szCs w:val="24"/>
        </w:rPr>
        <w:t xml:space="preserve"> процентов педагогов прошли аттестацию</w:t>
      </w:r>
      <w:r w:rsidRPr="00F27490">
        <w:rPr>
          <w:rFonts w:ascii="Times New Roman" w:hAnsi="Times New Roman" w:cs="Times New Roman"/>
          <w:sz w:val="24"/>
          <w:szCs w:val="24"/>
        </w:rPr>
        <w:t xml:space="preserve">, </w:t>
      </w:r>
      <w:r w:rsidR="006165B8" w:rsidRPr="00F27490">
        <w:rPr>
          <w:rFonts w:ascii="Times New Roman" w:hAnsi="Times New Roman" w:cs="Times New Roman"/>
          <w:sz w:val="24"/>
          <w:szCs w:val="24"/>
        </w:rPr>
        <w:t>2</w:t>
      </w:r>
      <w:r w:rsidR="003D286A" w:rsidRPr="00F27490">
        <w:rPr>
          <w:rFonts w:ascii="Times New Roman" w:hAnsi="Times New Roman" w:cs="Times New Roman"/>
          <w:sz w:val="24"/>
          <w:szCs w:val="24"/>
        </w:rPr>
        <w:t>5</w:t>
      </w:r>
      <w:r w:rsidRPr="00F27490">
        <w:rPr>
          <w:rFonts w:ascii="Times New Roman" w:hAnsi="Times New Roman" w:cs="Times New Roman"/>
          <w:sz w:val="24"/>
          <w:szCs w:val="24"/>
        </w:rPr>
        <w:t xml:space="preserve">% педагогов </w:t>
      </w:r>
      <w:r w:rsidR="00C04326" w:rsidRPr="00F27490">
        <w:rPr>
          <w:rFonts w:ascii="Times New Roman" w:hAnsi="Times New Roman" w:cs="Times New Roman"/>
          <w:sz w:val="24"/>
          <w:szCs w:val="24"/>
        </w:rPr>
        <w:t xml:space="preserve">аттестованы на </w:t>
      </w:r>
      <w:r w:rsidRPr="00F27490">
        <w:rPr>
          <w:rFonts w:ascii="Times New Roman" w:hAnsi="Times New Roman" w:cs="Times New Roman"/>
          <w:sz w:val="24"/>
          <w:szCs w:val="24"/>
        </w:rPr>
        <w:t>высшую категорию, 2</w:t>
      </w:r>
      <w:r w:rsidR="003D286A" w:rsidRPr="00F27490">
        <w:rPr>
          <w:rFonts w:ascii="Times New Roman" w:hAnsi="Times New Roman" w:cs="Times New Roman"/>
          <w:sz w:val="24"/>
          <w:szCs w:val="24"/>
        </w:rPr>
        <w:t xml:space="preserve">3% – </w:t>
      </w:r>
      <w:r w:rsidR="00C04326" w:rsidRPr="00F27490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F27490">
        <w:rPr>
          <w:rFonts w:ascii="Times New Roman" w:hAnsi="Times New Roman" w:cs="Times New Roman"/>
          <w:sz w:val="24"/>
          <w:szCs w:val="24"/>
        </w:rPr>
        <w:t xml:space="preserve">первую категорию. </w:t>
      </w:r>
    </w:p>
    <w:p w:rsidR="007D6632" w:rsidRPr="00EE6583" w:rsidRDefault="00CE1A0D" w:rsidP="00EE6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В </w:t>
      </w:r>
      <w:r w:rsidR="00EE32D9" w:rsidRPr="00F27490">
        <w:rPr>
          <w:rFonts w:ascii="Times New Roman" w:hAnsi="Times New Roman" w:cs="Times New Roman"/>
          <w:sz w:val="24"/>
          <w:szCs w:val="24"/>
        </w:rPr>
        <w:t>гимназии</w:t>
      </w:r>
      <w:r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C04326" w:rsidRPr="00F27490">
        <w:rPr>
          <w:rFonts w:ascii="Times New Roman" w:hAnsi="Times New Roman" w:cs="Times New Roman"/>
          <w:sz w:val="24"/>
          <w:szCs w:val="24"/>
        </w:rPr>
        <w:t xml:space="preserve">обучаются </w:t>
      </w:r>
      <w:r w:rsidR="00EE32D9" w:rsidRPr="00F27490">
        <w:rPr>
          <w:rFonts w:ascii="Times New Roman" w:hAnsi="Times New Roman" w:cs="Times New Roman"/>
          <w:sz w:val="24"/>
          <w:szCs w:val="24"/>
        </w:rPr>
        <w:t xml:space="preserve">1230 </w:t>
      </w:r>
      <w:r w:rsidRPr="00F27490">
        <w:rPr>
          <w:rFonts w:ascii="Times New Roman" w:hAnsi="Times New Roman" w:cs="Times New Roman"/>
          <w:sz w:val="24"/>
          <w:szCs w:val="24"/>
        </w:rPr>
        <w:t>детей.</w:t>
      </w:r>
      <w:r w:rsidR="00EE6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7490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C04326" w:rsidRPr="00F27490">
        <w:rPr>
          <w:rFonts w:ascii="Times New Roman" w:hAnsi="Times New Roman" w:cs="Times New Roman"/>
          <w:sz w:val="24"/>
          <w:szCs w:val="24"/>
        </w:rPr>
        <w:t>трети</w:t>
      </w:r>
      <w:r w:rsidR="002E25E6" w:rsidRPr="00F27490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586664" w:rsidRPr="00F27490">
        <w:rPr>
          <w:rFonts w:ascii="Times New Roman" w:hAnsi="Times New Roman" w:cs="Times New Roman"/>
          <w:sz w:val="24"/>
          <w:szCs w:val="24"/>
        </w:rPr>
        <w:t xml:space="preserve">нуждаются в </w:t>
      </w:r>
      <w:r w:rsidR="00D509B9" w:rsidRPr="00F27490">
        <w:rPr>
          <w:rFonts w:ascii="Times New Roman" w:hAnsi="Times New Roman" w:cs="Times New Roman"/>
          <w:sz w:val="24"/>
          <w:szCs w:val="24"/>
        </w:rPr>
        <w:t xml:space="preserve">психолого-педагогической поддержке и </w:t>
      </w:r>
      <w:r w:rsidR="00586664" w:rsidRPr="00F27490">
        <w:rPr>
          <w:rFonts w:ascii="Times New Roman" w:hAnsi="Times New Roman" w:cs="Times New Roman"/>
          <w:sz w:val="24"/>
          <w:szCs w:val="24"/>
        </w:rPr>
        <w:t>социальной защите</w:t>
      </w:r>
      <w:r w:rsidR="00D509B9" w:rsidRPr="00F27490">
        <w:rPr>
          <w:rFonts w:ascii="Times New Roman" w:hAnsi="Times New Roman" w:cs="Times New Roman"/>
          <w:sz w:val="24"/>
          <w:szCs w:val="24"/>
        </w:rPr>
        <w:t xml:space="preserve">: </w:t>
      </w:r>
      <w:r w:rsidR="002E25E6" w:rsidRPr="00F27490">
        <w:rPr>
          <w:rFonts w:ascii="Times New Roman" w:hAnsi="Times New Roman" w:cs="Times New Roman"/>
          <w:sz w:val="24"/>
          <w:szCs w:val="24"/>
        </w:rPr>
        <w:t xml:space="preserve">16% </w:t>
      </w:r>
      <w:r w:rsidR="00C04326" w:rsidRPr="00F27490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2E25E6" w:rsidRPr="00F27490">
        <w:rPr>
          <w:rFonts w:ascii="Times New Roman" w:hAnsi="Times New Roman" w:cs="Times New Roman"/>
          <w:sz w:val="24"/>
          <w:szCs w:val="24"/>
        </w:rPr>
        <w:t>вос</w:t>
      </w:r>
      <w:r w:rsidR="00B82D66" w:rsidRPr="00F27490">
        <w:rPr>
          <w:rFonts w:ascii="Times New Roman" w:hAnsi="Times New Roman" w:cs="Times New Roman"/>
          <w:sz w:val="24"/>
          <w:szCs w:val="24"/>
        </w:rPr>
        <w:t>питываются в неполных семьях, 16</w:t>
      </w:r>
      <w:r w:rsidR="00383A3A">
        <w:rPr>
          <w:rFonts w:ascii="Times New Roman" w:hAnsi="Times New Roman" w:cs="Times New Roman"/>
          <w:sz w:val="24"/>
          <w:szCs w:val="24"/>
        </w:rPr>
        <w:t xml:space="preserve">% - </w:t>
      </w:r>
      <w:r w:rsidR="002E25E6" w:rsidRPr="00F27490">
        <w:rPr>
          <w:rFonts w:ascii="Times New Roman" w:hAnsi="Times New Roman" w:cs="Times New Roman"/>
          <w:sz w:val="24"/>
          <w:szCs w:val="24"/>
        </w:rPr>
        <w:t>в</w:t>
      </w:r>
      <w:r w:rsidR="00383A3A">
        <w:rPr>
          <w:rFonts w:ascii="Times New Roman" w:hAnsi="Times New Roman" w:cs="Times New Roman"/>
          <w:sz w:val="24"/>
          <w:szCs w:val="24"/>
        </w:rPr>
        <w:t xml:space="preserve"> </w:t>
      </w:r>
      <w:r w:rsidR="002E25E6" w:rsidRPr="00F27490">
        <w:rPr>
          <w:rFonts w:ascii="Times New Roman" w:hAnsi="Times New Roman" w:cs="Times New Roman"/>
          <w:sz w:val="24"/>
          <w:szCs w:val="24"/>
        </w:rPr>
        <w:t>многодетных семьях, 1% детей</w:t>
      </w:r>
      <w:r w:rsidR="00D509B9" w:rsidRPr="00F27490">
        <w:rPr>
          <w:rFonts w:ascii="Times New Roman" w:hAnsi="Times New Roman" w:cs="Times New Roman"/>
          <w:sz w:val="24"/>
          <w:szCs w:val="24"/>
        </w:rPr>
        <w:t xml:space="preserve"> наход</w:t>
      </w:r>
      <w:r w:rsidRPr="00F27490">
        <w:rPr>
          <w:rFonts w:ascii="Times New Roman" w:hAnsi="Times New Roman" w:cs="Times New Roman"/>
          <w:sz w:val="24"/>
          <w:szCs w:val="24"/>
        </w:rPr>
        <w:t>и</w:t>
      </w:r>
      <w:r w:rsidR="00D509B9" w:rsidRPr="00F27490">
        <w:rPr>
          <w:rFonts w:ascii="Times New Roman" w:hAnsi="Times New Roman" w:cs="Times New Roman"/>
          <w:sz w:val="24"/>
          <w:szCs w:val="24"/>
        </w:rPr>
        <w:t>тся под опекой</w:t>
      </w:r>
      <w:r w:rsidR="002E25E6" w:rsidRPr="00F27490">
        <w:rPr>
          <w:rFonts w:ascii="Times New Roman" w:hAnsi="Times New Roman" w:cs="Times New Roman"/>
          <w:sz w:val="24"/>
          <w:szCs w:val="24"/>
        </w:rPr>
        <w:t>.</w:t>
      </w:r>
      <w:r w:rsidR="006165B8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383A3A">
        <w:rPr>
          <w:rFonts w:ascii="Times New Roman" w:hAnsi="Times New Roman" w:cs="Times New Roman"/>
          <w:sz w:val="24"/>
          <w:szCs w:val="24"/>
        </w:rPr>
        <w:t xml:space="preserve">8% (87 чел.) – одаренные дети, </w:t>
      </w:r>
      <w:r w:rsidR="006165B8" w:rsidRPr="00F27490">
        <w:rPr>
          <w:rFonts w:ascii="Times New Roman" w:hAnsi="Times New Roman" w:cs="Times New Roman"/>
          <w:sz w:val="24"/>
          <w:szCs w:val="24"/>
        </w:rPr>
        <w:t>6</w:t>
      </w:r>
      <w:r w:rsidR="001D7E70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383A3A">
        <w:rPr>
          <w:rFonts w:ascii="Times New Roman" w:hAnsi="Times New Roman" w:cs="Times New Roman"/>
          <w:sz w:val="24"/>
          <w:szCs w:val="24"/>
        </w:rPr>
        <w:t>обучающихся</w:t>
      </w:r>
      <w:r w:rsidR="001D7E70" w:rsidRPr="00F27490">
        <w:rPr>
          <w:rFonts w:ascii="Times New Roman" w:hAnsi="Times New Roman" w:cs="Times New Roman"/>
          <w:sz w:val="24"/>
          <w:szCs w:val="24"/>
        </w:rPr>
        <w:t xml:space="preserve"> имеют инвалидность, </w:t>
      </w:r>
      <w:r w:rsidR="006165B8" w:rsidRPr="00F27490">
        <w:rPr>
          <w:rFonts w:ascii="Times New Roman" w:hAnsi="Times New Roman" w:cs="Times New Roman"/>
          <w:sz w:val="24"/>
          <w:szCs w:val="24"/>
        </w:rPr>
        <w:t>12 имеют статус ОВЗ</w:t>
      </w:r>
      <w:r w:rsidR="00520714">
        <w:rPr>
          <w:rFonts w:ascii="Times New Roman" w:hAnsi="Times New Roman" w:cs="Times New Roman"/>
          <w:sz w:val="24"/>
          <w:szCs w:val="24"/>
        </w:rPr>
        <w:t>,</w:t>
      </w:r>
      <w:r w:rsidR="006165B8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383A3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6165B8" w:rsidRPr="00F27490">
        <w:rPr>
          <w:rFonts w:ascii="Times New Roman" w:hAnsi="Times New Roman" w:cs="Times New Roman"/>
          <w:sz w:val="24"/>
          <w:szCs w:val="24"/>
        </w:rPr>
        <w:t>1</w:t>
      </w:r>
      <w:r w:rsidR="00B82D66" w:rsidRPr="00F27490">
        <w:rPr>
          <w:rFonts w:ascii="Times New Roman" w:hAnsi="Times New Roman" w:cs="Times New Roman"/>
          <w:sz w:val="24"/>
          <w:szCs w:val="24"/>
        </w:rPr>
        <w:t xml:space="preserve"> обучае</w:t>
      </w:r>
      <w:r w:rsidR="001D7E70" w:rsidRPr="00F27490">
        <w:rPr>
          <w:rFonts w:ascii="Times New Roman" w:hAnsi="Times New Roman" w:cs="Times New Roman"/>
          <w:sz w:val="24"/>
          <w:szCs w:val="24"/>
        </w:rPr>
        <w:t>тся на дому.</w:t>
      </w:r>
    </w:p>
    <w:p w:rsidR="00555B8D" w:rsidRPr="00F27490" w:rsidRDefault="00DC66D7" w:rsidP="00683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012E29" w:rsidRPr="00F27490">
        <w:rPr>
          <w:rFonts w:ascii="Times New Roman" w:hAnsi="Times New Roman" w:cs="Times New Roman"/>
          <w:sz w:val="24"/>
          <w:szCs w:val="24"/>
        </w:rPr>
        <w:t>родителей обучающихся школы высшее</w:t>
      </w:r>
      <w:r w:rsidRPr="00F27490">
        <w:rPr>
          <w:rFonts w:ascii="Times New Roman" w:hAnsi="Times New Roman" w:cs="Times New Roman"/>
          <w:sz w:val="24"/>
          <w:szCs w:val="24"/>
        </w:rPr>
        <w:t xml:space="preserve"> образование имеют </w:t>
      </w:r>
      <w:r w:rsidR="00555B8D" w:rsidRPr="00F27490">
        <w:rPr>
          <w:rFonts w:ascii="Times New Roman" w:hAnsi="Times New Roman" w:cs="Times New Roman"/>
          <w:sz w:val="24"/>
          <w:szCs w:val="24"/>
        </w:rPr>
        <w:t>65</w:t>
      </w:r>
      <w:r w:rsidRPr="00F27490">
        <w:rPr>
          <w:rFonts w:ascii="Times New Roman" w:hAnsi="Times New Roman" w:cs="Times New Roman"/>
          <w:sz w:val="24"/>
          <w:szCs w:val="24"/>
        </w:rPr>
        <w:t>%, средне</w:t>
      </w:r>
      <w:r w:rsidR="00D70EFB" w:rsidRPr="00F27490">
        <w:rPr>
          <w:rFonts w:ascii="Times New Roman" w:hAnsi="Times New Roman" w:cs="Times New Roman"/>
          <w:sz w:val="24"/>
          <w:szCs w:val="24"/>
        </w:rPr>
        <w:t>е профессиональное</w:t>
      </w:r>
      <w:r w:rsidR="00555B8D" w:rsidRPr="00F27490">
        <w:rPr>
          <w:rFonts w:ascii="Times New Roman" w:hAnsi="Times New Roman" w:cs="Times New Roman"/>
          <w:sz w:val="24"/>
          <w:szCs w:val="24"/>
        </w:rPr>
        <w:t xml:space="preserve"> –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555B8D" w:rsidRPr="00F27490">
        <w:rPr>
          <w:rFonts w:ascii="Times New Roman" w:hAnsi="Times New Roman" w:cs="Times New Roman"/>
          <w:sz w:val="24"/>
          <w:szCs w:val="24"/>
        </w:rPr>
        <w:t>27</w:t>
      </w:r>
      <w:r w:rsidRPr="00F27490">
        <w:rPr>
          <w:rFonts w:ascii="Times New Roman" w:hAnsi="Times New Roman" w:cs="Times New Roman"/>
          <w:sz w:val="24"/>
          <w:szCs w:val="24"/>
        </w:rPr>
        <w:t xml:space="preserve">%, среднее </w:t>
      </w:r>
      <w:r w:rsidR="00D70EFB" w:rsidRPr="00F27490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образование имеют </w:t>
      </w:r>
      <w:r w:rsidRPr="00F27490">
        <w:rPr>
          <w:rFonts w:ascii="Times New Roman" w:hAnsi="Times New Roman" w:cs="Times New Roman"/>
          <w:sz w:val="24"/>
          <w:szCs w:val="24"/>
        </w:rPr>
        <w:t>8%</w:t>
      </w:r>
      <w:r w:rsidR="00D70EFB" w:rsidRPr="00F27490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430C59" w:rsidRPr="00F27490">
        <w:rPr>
          <w:rFonts w:ascii="Times New Roman" w:hAnsi="Times New Roman" w:cs="Times New Roman"/>
          <w:sz w:val="24"/>
          <w:szCs w:val="24"/>
        </w:rPr>
        <w:t xml:space="preserve">. </w:t>
      </w:r>
      <w:r w:rsidR="007D6632" w:rsidRPr="00F27490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="00D509B9" w:rsidRPr="00F27490">
        <w:rPr>
          <w:rFonts w:ascii="Times New Roman" w:hAnsi="Times New Roman" w:cs="Times New Roman"/>
          <w:sz w:val="24"/>
          <w:szCs w:val="24"/>
        </w:rPr>
        <w:t>статус родителей</w:t>
      </w:r>
      <w:r w:rsidR="00D70EFB" w:rsidRPr="00F27490">
        <w:rPr>
          <w:rFonts w:ascii="Times New Roman" w:hAnsi="Times New Roman" w:cs="Times New Roman"/>
          <w:sz w:val="24"/>
          <w:szCs w:val="24"/>
        </w:rPr>
        <w:t xml:space="preserve">: </w:t>
      </w:r>
      <w:r w:rsidR="00586664" w:rsidRPr="00F27490">
        <w:rPr>
          <w:rFonts w:ascii="Times New Roman" w:hAnsi="Times New Roman" w:cs="Times New Roman"/>
          <w:sz w:val="24"/>
          <w:szCs w:val="24"/>
        </w:rPr>
        <w:t>служащие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555B8D" w:rsidRPr="00F27490">
        <w:rPr>
          <w:rFonts w:ascii="Times New Roman" w:hAnsi="Times New Roman" w:cs="Times New Roman"/>
          <w:sz w:val="24"/>
          <w:szCs w:val="24"/>
        </w:rPr>
        <w:t>46</w:t>
      </w:r>
      <w:r w:rsidR="007D6632" w:rsidRPr="00F27490">
        <w:rPr>
          <w:rFonts w:ascii="Times New Roman" w:hAnsi="Times New Roman" w:cs="Times New Roman"/>
          <w:sz w:val="24"/>
          <w:szCs w:val="24"/>
        </w:rPr>
        <w:t xml:space="preserve">%, </w:t>
      </w:r>
      <w:r w:rsidR="00586664" w:rsidRPr="00F27490">
        <w:rPr>
          <w:rFonts w:ascii="Times New Roman" w:hAnsi="Times New Roman" w:cs="Times New Roman"/>
          <w:sz w:val="24"/>
          <w:szCs w:val="24"/>
        </w:rPr>
        <w:t>рабочие</w:t>
      </w:r>
      <w:r w:rsidR="00555B8D" w:rsidRPr="00F27490">
        <w:rPr>
          <w:rFonts w:ascii="Times New Roman" w:hAnsi="Times New Roman" w:cs="Times New Roman"/>
          <w:sz w:val="24"/>
          <w:szCs w:val="24"/>
        </w:rPr>
        <w:t xml:space="preserve"> –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555B8D" w:rsidRPr="00F27490">
        <w:rPr>
          <w:rFonts w:ascii="Times New Roman" w:hAnsi="Times New Roman" w:cs="Times New Roman"/>
          <w:sz w:val="24"/>
          <w:szCs w:val="24"/>
        </w:rPr>
        <w:t>32</w:t>
      </w:r>
      <w:r w:rsidR="007D6632" w:rsidRPr="00F27490">
        <w:rPr>
          <w:rFonts w:ascii="Times New Roman" w:hAnsi="Times New Roman" w:cs="Times New Roman"/>
          <w:sz w:val="24"/>
          <w:szCs w:val="24"/>
        </w:rPr>
        <w:t xml:space="preserve">%, интеллигенция </w:t>
      </w:r>
      <w:r w:rsidR="00555B8D" w:rsidRPr="00F27490">
        <w:rPr>
          <w:rFonts w:ascii="Times New Roman" w:hAnsi="Times New Roman" w:cs="Times New Roman"/>
          <w:sz w:val="24"/>
          <w:szCs w:val="24"/>
        </w:rPr>
        <w:t>–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555B8D" w:rsidRPr="00F27490">
        <w:rPr>
          <w:rFonts w:ascii="Times New Roman" w:hAnsi="Times New Roman" w:cs="Times New Roman"/>
          <w:sz w:val="24"/>
          <w:szCs w:val="24"/>
        </w:rPr>
        <w:t>13</w:t>
      </w:r>
      <w:r w:rsidR="007D6632" w:rsidRPr="00F27490">
        <w:rPr>
          <w:rFonts w:ascii="Times New Roman" w:hAnsi="Times New Roman" w:cs="Times New Roman"/>
          <w:sz w:val="24"/>
          <w:szCs w:val="24"/>
        </w:rPr>
        <w:t xml:space="preserve">%, </w:t>
      </w:r>
      <w:r w:rsidR="00586664" w:rsidRPr="00F27490">
        <w:rPr>
          <w:rFonts w:ascii="Times New Roman" w:hAnsi="Times New Roman" w:cs="Times New Roman"/>
          <w:sz w:val="24"/>
          <w:szCs w:val="24"/>
        </w:rPr>
        <w:t>предприниматели</w:t>
      </w:r>
      <w:r w:rsidR="00555B8D" w:rsidRPr="00F27490">
        <w:rPr>
          <w:rFonts w:ascii="Times New Roman" w:hAnsi="Times New Roman" w:cs="Times New Roman"/>
          <w:sz w:val="24"/>
          <w:szCs w:val="24"/>
        </w:rPr>
        <w:t xml:space="preserve"> –</w:t>
      </w:r>
      <w:r w:rsidR="00012E29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555B8D" w:rsidRPr="00F27490">
        <w:rPr>
          <w:rFonts w:ascii="Times New Roman" w:hAnsi="Times New Roman" w:cs="Times New Roman"/>
          <w:sz w:val="24"/>
          <w:szCs w:val="24"/>
        </w:rPr>
        <w:t>6</w:t>
      </w:r>
      <w:r w:rsidR="007D6632" w:rsidRPr="00F27490">
        <w:rPr>
          <w:rFonts w:ascii="Times New Roman" w:hAnsi="Times New Roman" w:cs="Times New Roman"/>
          <w:sz w:val="24"/>
          <w:szCs w:val="24"/>
        </w:rPr>
        <w:t>%</w:t>
      </w:r>
      <w:r w:rsidR="002E25E6" w:rsidRPr="00F27490">
        <w:rPr>
          <w:rFonts w:ascii="Times New Roman" w:hAnsi="Times New Roman" w:cs="Times New Roman"/>
          <w:sz w:val="24"/>
          <w:szCs w:val="24"/>
        </w:rPr>
        <w:t>.</w:t>
      </w:r>
      <w:r w:rsidR="00555B8D" w:rsidRPr="00F27490">
        <w:rPr>
          <w:rFonts w:ascii="Times New Roman" w:hAnsi="Times New Roman" w:cs="Times New Roman"/>
          <w:sz w:val="24"/>
          <w:szCs w:val="24"/>
        </w:rPr>
        <w:t xml:space="preserve"> Безработных родителей – 3</w:t>
      </w:r>
      <w:r w:rsidR="00D509B9" w:rsidRPr="00F27490">
        <w:rPr>
          <w:rFonts w:ascii="Times New Roman" w:hAnsi="Times New Roman" w:cs="Times New Roman"/>
          <w:sz w:val="24"/>
          <w:szCs w:val="24"/>
        </w:rPr>
        <w:t>%</w:t>
      </w:r>
      <w:r w:rsidR="00012E29" w:rsidRPr="00F27490">
        <w:rPr>
          <w:rFonts w:ascii="Times New Roman" w:hAnsi="Times New Roman" w:cs="Times New Roman"/>
          <w:sz w:val="24"/>
          <w:szCs w:val="24"/>
        </w:rPr>
        <w:t>.</w:t>
      </w:r>
    </w:p>
    <w:p w:rsidR="007C3057" w:rsidRDefault="007C3057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:rsidR="0092096B" w:rsidRPr="00F27490" w:rsidRDefault="0092096B" w:rsidP="00F274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7490">
        <w:rPr>
          <w:rFonts w:ascii="Times New Roman" w:hAnsi="Times New Roman" w:cs="Times New Roman"/>
          <w:b/>
          <w:bCs/>
          <w:i/>
          <w:sz w:val="28"/>
          <w:szCs w:val="24"/>
        </w:rPr>
        <w:t>Сведения о целях, задачах и основных направлениях профессиональной деятельности</w:t>
      </w:r>
    </w:p>
    <w:p w:rsidR="00FD0D64" w:rsidRPr="00F27490" w:rsidRDefault="0092096B" w:rsidP="00F27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Цель </w:t>
      </w:r>
      <w:r w:rsidR="00880F3A" w:rsidRPr="00F27490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520714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образовательного процесса в гимназии, </w:t>
      </w:r>
      <w:r w:rsidR="00880F3A" w:rsidRPr="00F27490">
        <w:rPr>
          <w:rFonts w:ascii="Times New Roman" w:hAnsi="Times New Roman" w:cs="Times New Roman"/>
          <w:sz w:val="24"/>
          <w:szCs w:val="24"/>
        </w:rPr>
        <w:t>оказание</w:t>
      </w:r>
      <w:r w:rsidR="00FD0D64" w:rsidRPr="00F27490">
        <w:rPr>
          <w:rFonts w:ascii="Times New Roman" w:hAnsi="Times New Roman"/>
          <w:sz w:val="24"/>
          <w:szCs w:val="24"/>
        </w:rPr>
        <w:t xml:space="preserve"> психолого-педагогической помощи </w:t>
      </w:r>
      <w:r w:rsidR="00880F3A" w:rsidRPr="00F27490">
        <w:rPr>
          <w:rFonts w:ascii="Times New Roman" w:hAnsi="Times New Roman"/>
          <w:sz w:val="24"/>
          <w:szCs w:val="24"/>
        </w:rPr>
        <w:t>обучающимся</w:t>
      </w:r>
      <w:r w:rsidR="00520714">
        <w:rPr>
          <w:rFonts w:ascii="Times New Roman" w:hAnsi="Times New Roman"/>
          <w:sz w:val="24"/>
          <w:szCs w:val="24"/>
        </w:rPr>
        <w:t>,</w:t>
      </w:r>
      <w:r w:rsidR="00880F3A" w:rsidRPr="00F27490">
        <w:rPr>
          <w:rFonts w:ascii="Times New Roman" w:hAnsi="Times New Roman"/>
          <w:sz w:val="24"/>
          <w:szCs w:val="24"/>
        </w:rPr>
        <w:t xml:space="preserve"> </w:t>
      </w:r>
      <w:r w:rsidR="00FD0D64" w:rsidRPr="00F27490">
        <w:rPr>
          <w:rFonts w:ascii="Times New Roman" w:hAnsi="Times New Roman"/>
          <w:sz w:val="24"/>
          <w:szCs w:val="24"/>
        </w:rPr>
        <w:t>испытывающим трудности в освоении основных общеобразовательных программ</w:t>
      </w:r>
      <w:r w:rsidR="00880F3A" w:rsidRPr="00F27490">
        <w:rPr>
          <w:rFonts w:ascii="Times New Roman" w:hAnsi="Times New Roman"/>
          <w:sz w:val="24"/>
          <w:szCs w:val="24"/>
        </w:rPr>
        <w:t xml:space="preserve"> (в том числе – детям с ограниченными возможностями здоровья)</w:t>
      </w:r>
      <w:r w:rsidR="00FD0D64" w:rsidRPr="00F27490">
        <w:rPr>
          <w:rFonts w:ascii="Times New Roman" w:hAnsi="Times New Roman"/>
          <w:sz w:val="24"/>
          <w:szCs w:val="24"/>
        </w:rPr>
        <w:t xml:space="preserve">, </w:t>
      </w:r>
      <w:r w:rsidR="00880F3A" w:rsidRPr="00F27490">
        <w:rPr>
          <w:rFonts w:ascii="Times New Roman" w:hAnsi="Times New Roman"/>
          <w:sz w:val="24"/>
          <w:szCs w:val="24"/>
        </w:rPr>
        <w:t xml:space="preserve">помощь обучающимся в </w:t>
      </w:r>
      <w:r w:rsidR="00FD0D64" w:rsidRPr="00F27490">
        <w:rPr>
          <w:rFonts w:ascii="Times New Roman" w:hAnsi="Times New Roman"/>
          <w:sz w:val="24"/>
          <w:szCs w:val="24"/>
        </w:rPr>
        <w:t xml:space="preserve">развитии и социальной </w:t>
      </w:r>
      <w:r w:rsidR="00880F3A" w:rsidRPr="00F27490">
        <w:rPr>
          <w:rFonts w:ascii="Times New Roman" w:hAnsi="Times New Roman"/>
          <w:sz w:val="24"/>
          <w:szCs w:val="24"/>
        </w:rPr>
        <w:t>адаптации.</w:t>
      </w:r>
    </w:p>
    <w:p w:rsidR="00880F3A" w:rsidRPr="00F27490" w:rsidRDefault="00880F3A" w:rsidP="00F274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ab/>
        <w:t>Задачи:</w:t>
      </w:r>
    </w:p>
    <w:p w:rsidR="00880F3A" w:rsidRPr="00F27490" w:rsidRDefault="00880F3A" w:rsidP="00F274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реализации ООП (участие в разработке и реализации программ развития универсальных учебных действий, программ воспитания и социализации обучающихся, коррекционных программ).</w:t>
      </w:r>
    </w:p>
    <w:p w:rsidR="009B65B3" w:rsidRPr="00F27490" w:rsidRDefault="00880F3A" w:rsidP="00F274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Обеспечение психологической безопасности образовательной среды школы (профилакти</w:t>
      </w:r>
      <w:r w:rsidR="009B65B3" w:rsidRPr="00F27490">
        <w:rPr>
          <w:rFonts w:ascii="Times New Roman" w:hAnsi="Times New Roman" w:cs="Times New Roman"/>
          <w:sz w:val="24"/>
          <w:szCs w:val="24"/>
        </w:rPr>
        <w:t xml:space="preserve">ческая работа с </w:t>
      </w:r>
      <w:proofErr w:type="gramStart"/>
      <w:r w:rsidR="00F25FEB" w:rsidRPr="00F274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25FEB" w:rsidRPr="00F27490">
        <w:rPr>
          <w:rFonts w:ascii="Times New Roman" w:hAnsi="Times New Roman" w:cs="Times New Roman"/>
          <w:sz w:val="24"/>
          <w:szCs w:val="24"/>
        </w:rPr>
        <w:t xml:space="preserve"> и</w:t>
      </w:r>
      <w:r w:rsidR="009B65B3" w:rsidRPr="00F27490">
        <w:rPr>
          <w:rFonts w:ascii="Times New Roman" w:hAnsi="Times New Roman" w:cs="Times New Roman"/>
          <w:sz w:val="24"/>
          <w:szCs w:val="24"/>
        </w:rPr>
        <w:t xml:space="preserve"> просвещение взрослых).</w:t>
      </w:r>
    </w:p>
    <w:p w:rsidR="00F25FEB" w:rsidRPr="00F27490" w:rsidRDefault="005A68CC" w:rsidP="00F274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с особыми образовательными потребностями (</w:t>
      </w:r>
      <w:r w:rsidRPr="00F27490">
        <w:rPr>
          <w:rFonts w:ascii="Times New Roman" w:hAnsi="Times New Roman"/>
          <w:sz w:val="24"/>
          <w:szCs w:val="24"/>
        </w:rPr>
        <w:t xml:space="preserve">оказание помощи </w:t>
      </w:r>
      <w:r w:rsidR="00236A59" w:rsidRPr="00F27490">
        <w:rPr>
          <w:rFonts w:ascii="Times New Roman" w:hAnsi="Times New Roman"/>
          <w:sz w:val="24"/>
          <w:szCs w:val="24"/>
        </w:rPr>
        <w:t>обучающимся</w:t>
      </w:r>
      <w:r w:rsidRPr="00F27490">
        <w:rPr>
          <w:rFonts w:ascii="Times New Roman" w:hAnsi="Times New Roman"/>
          <w:sz w:val="24"/>
          <w:szCs w:val="24"/>
        </w:rPr>
        <w:t xml:space="preserve"> с ограниченными возможностями здоровья,</w:t>
      </w:r>
      <w:r w:rsidR="00236A59" w:rsidRPr="00F27490">
        <w:rPr>
          <w:rFonts w:ascii="Times New Roman" w:hAnsi="Times New Roman"/>
          <w:sz w:val="24"/>
          <w:szCs w:val="24"/>
        </w:rPr>
        <w:t xml:space="preserve"> одаренным детям, детям, испытывающим трудности в освоении основных общеобразовательных программ, развитии и социальной адаптации</w:t>
      </w:r>
      <w:r w:rsidRPr="00F27490">
        <w:rPr>
          <w:rFonts w:ascii="Times New Roman" w:hAnsi="Times New Roman"/>
          <w:sz w:val="24"/>
          <w:szCs w:val="24"/>
        </w:rPr>
        <w:t>).</w:t>
      </w:r>
    </w:p>
    <w:p w:rsidR="002602B5" w:rsidRDefault="009B65B3" w:rsidP="002602B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lastRenderedPageBreak/>
        <w:t>Повышение психолого-педагогической грамотности субъектов образовательного процесса (пед</w:t>
      </w:r>
      <w:r w:rsidR="00F25FEB" w:rsidRPr="00F27490">
        <w:rPr>
          <w:rFonts w:ascii="Times New Roman" w:hAnsi="Times New Roman" w:cs="Times New Roman"/>
          <w:sz w:val="24"/>
          <w:szCs w:val="24"/>
        </w:rPr>
        <w:t>агогов, родителей, обучающихся), через просветительскую, развивающую, консультативную работу.</w:t>
      </w:r>
    </w:p>
    <w:p w:rsidR="009B65B3" w:rsidRPr="002602B5" w:rsidRDefault="009B65B3" w:rsidP="00260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/>
          <w:bCs/>
          <w:i/>
          <w:sz w:val="24"/>
          <w:szCs w:val="24"/>
        </w:rPr>
        <w:t>В соответствии с профессиональным стандартом педагога-психолога,</w:t>
      </w:r>
      <w:r w:rsidRPr="002602B5">
        <w:rPr>
          <w:rFonts w:ascii="Times New Roman" w:hAnsi="Times New Roman"/>
          <w:sz w:val="24"/>
          <w:szCs w:val="24"/>
        </w:rPr>
        <w:t xml:space="preserve"> а также задачами психолого-педагогического сопровождения </w:t>
      </w:r>
      <w:r w:rsidR="00D7224E" w:rsidRPr="002602B5">
        <w:rPr>
          <w:rFonts w:ascii="Times New Roman" w:hAnsi="Times New Roman"/>
          <w:sz w:val="24"/>
          <w:szCs w:val="24"/>
        </w:rPr>
        <w:t xml:space="preserve">участников </w:t>
      </w:r>
      <w:r w:rsidRPr="002602B5">
        <w:rPr>
          <w:rFonts w:ascii="Times New Roman" w:hAnsi="Times New Roman"/>
          <w:sz w:val="24"/>
          <w:szCs w:val="24"/>
        </w:rPr>
        <w:t xml:space="preserve">образовательного процесса осуществляю свою работу </w:t>
      </w:r>
      <w:r w:rsidRPr="002602B5">
        <w:rPr>
          <w:rFonts w:ascii="Times New Roman" w:hAnsi="Times New Roman"/>
          <w:bCs/>
          <w:i/>
          <w:sz w:val="24"/>
          <w:szCs w:val="24"/>
        </w:rPr>
        <w:t>по всем направлениям профессиональной деятельности:</w:t>
      </w:r>
      <w:r w:rsidR="003D286A" w:rsidRPr="002602B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602B5">
        <w:rPr>
          <w:rFonts w:ascii="Times New Roman" w:hAnsi="Times New Roman"/>
          <w:sz w:val="24"/>
          <w:szCs w:val="24"/>
        </w:rPr>
        <w:t>психологическая диагностика, психологическое просвещение и профилактика, коррекционно-развивающая и консультативная деятельность, организационно-методическая работа.</w:t>
      </w:r>
    </w:p>
    <w:p w:rsidR="007C3057" w:rsidRDefault="007C3057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A39" w:rsidRPr="00F27490" w:rsidRDefault="005C1A39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Психологическая диагностика</w:t>
      </w:r>
    </w:p>
    <w:p w:rsidR="002E415C" w:rsidRPr="00F27490" w:rsidRDefault="002E415C" w:rsidP="00F27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7490">
        <w:rPr>
          <w:rFonts w:ascii="Times New Roman" w:hAnsi="Times New Roman"/>
          <w:sz w:val="24"/>
          <w:szCs w:val="24"/>
        </w:rPr>
        <w:t>Психологическая диагностика 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 (код трудовой функции:</w:t>
      </w:r>
      <w:proofErr w:type="gramEnd"/>
      <w:r w:rsidR="00004A0B" w:rsidRPr="00F27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7490">
        <w:rPr>
          <w:rFonts w:ascii="Times New Roman" w:hAnsi="Times New Roman"/>
          <w:sz w:val="24"/>
          <w:szCs w:val="24"/>
        </w:rPr>
        <w:t>А/05.7, В/05.7).</w:t>
      </w:r>
      <w:proofErr w:type="gramEnd"/>
      <w:r w:rsidRPr="00F27490">
        <w:rPr>
          <w:rFonts w:ascii="Times New Roman" w:hAnsi="Times New Roman"/>
          <w:sz w:val="24"/>
          <w:szCs w:val="24"/>
        </w:rPr>
        <w:t xml:space="preserve"> 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 (код трудовых функций</w:t>
      </w:r>
      <w:proofErr w:type="gramStart"/>
      <w:r w:rsidRPr="00F27490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27490">
        <w:rPr>
          <w:rFonts w:ascii="Times New Roman" w:hAnsi="Times New Roman"/>
          <w:sz w:val="24"/>
          <w:szCs w:val="24"/>
        </w:rPr>
        <w:t xml:space="preserve">/02.7 и А/07.7, В/02.7 соответственно). Содержание и периодичность проведения психологической диагностики в классных коллективах регламентируется перспективным планом работы педагога-психолога на учебный год и графиком, утвержденным психолого-педагогическим консилиумом школы (далее – </w:t>
      </w:r>
      <w:proofErr w:type="spellStart"/>
      <w:r w:rsidRPr="00F27490">
        <w:rPr>
          <w:rFonts w:ascii="Times New Roman" w:hAnsi="Times New Roman"/>
          <w:sz w:val="24"/>
          <w:szCs w:val="24"/>
        </w:rPr>
        <w:t>ППк</w:t>
      </w:r>
      <w:proofErr w:type="spellEnd"/>
      <w:r w:rsidRPr="00F27490">
        <w:rPr>
          <w:rFonts w:ascii="Times New Roman" w:hAnsi="Times New Roman"/>
          <w:sz w:val="24"/>
          <w:szCs w:val="24"/>
        </w:rPr>
        <w:t>). Годовой план работы психолога утверждается директором образовательной организации. Кроме групповых диагностических мероприятий проводится индивидуальная психологическая диагностика. Ее цель – выявление особенностей познавательной, личностной, эмоционально-волевой сферы обучающихся с особыми образовательными потребностями для планирования индивидуальной и подгрупповой коррекционно-развивающей работы.</w:t>
      </w:r>
    </w:p>
    <w:p w:rsidR="005C1A39" w:rsidRPr="00F27490" w:rsidRDefault="00A627C8" w:rsidP="00F2749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ab/>
        <w:t>В рамках этого направления:</w:t>
      </w:r>
    </w:p>
    <w:p w:rsidR="00A627C8" w:rsidRPr="00F27490" w:rsidRDefault="00A627C8" w:rsidP="00A02BB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провожу диагностическую работу по выявлению уровня готовности или адаптации детей и обучающихся к новым образовательным условиям (первоклассников, пятиклассников, выпускников 9-х и 11-х классов);</w:t>
      </w:r>
    </w:p>
    <w:p w:rsidR="00A627C8" w:rsidRPr="00F27490" w:rsidRDefault="00A627C8" w:rsidP="00A02BB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 xml:space="preserve">выявляю особенности и возможные причины </w:t>
      </w:r>
      <w:proofErr w:type="spellStart"/>
      <w:r w:rsidR="002A01AA" w:rsidRPr="00F27490">
        <w:rPr>
          <w:rFonts w:ascii="Times New Roman" w:hAnsi="Times New Roman"/>
          <w:bCs/>
          <w:iCs/>
          <w:sz w:val="24"/>
          <w:szCs w:val="24"/>
        </w:rPr>
        <w:t>дезадаптации</w:t>
      </w:r>
      <w:proofErr w:type="spellEnd"/>
      <w:r w:rsidR="002A01AA" w:rsidRPr="00F27490">
        <w:rPr>
          <w:rFonts w:ascii="Times New Roman" w:hAnsi="Times New Roman"/>
          <w:bCs/>
          <w:iCs/>
          <w:sz w:val="24"/>
          <w:szCs w:val="24"/>
        </w:rPr>
        <w:t xml:space="preserve"> с</w:t>
      </w:r>
      <w:r w:rsidRPr="00F27490">
        <w:rPr>
          <w:rFonts w:ascii="Times New Roman" w:hAnsi="Times New Roman"/>
          <w:bCs/>
          <w:iCs/>
          <w:sz w:val="24"/>
          <w:szCs w:val="24"/>
        </w:rPr>
        <w:t xml:space="preserve"> целью определения направлений оказания психологической помощи;</w:t>
      </w:r>
    </w:p>
    <w:p w:rsidR="00A627C8" w:rsidRPr="00F27490" w:rsidRDefault="00A627C8" w:rsidP="00A02BB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осуществляю диагностику социально-психологического климата в классных коллективах и в педагогическом коллективе</w:t>
      </w:r>
      <w:r w:rsidR="00806FF6">
        <w:rPr>
          <w:rFonts w:ascii="Times New Roman" w:hAnsi="Times New Roman"/>
          <w:bCs/>
          <w:iCs/>
          <w:sz w:val="24"/>
          <w:szCs w:val="24"/>
        </w:rPr>
        <w:t xml:space="preserve"> (по запросу)</w:t>
      </w:r>
      <w:r w:rsidRPr="00F27490">
        <w:rPr>
          <w:rFonts w:ascii="Times New Roman" w:hAnsi="Times New Roman"/>
          <w:bCs/>
          <w:iCs/>
          <w:sz w:val="24"/>
          <w:szCs w:val="24"/>
        </w:rPr>
        <w:t>;</w:t>
      </w:r>
    </w:p>
    <w:p w:rsidR="00A627C8" w:rsidRPr="00F27490" w:rsidRDefault="00A627C8" w:rsidP="00A02BB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 xml:space="preserve">участвую в мониторинге личностных и </w:t>
      </w:r>
      <w:proofErr w:type="spellStart"/>
      <w:r w:rsidRPr="00F27490">
        <w:rPr>
          <w:rFonts w:ascii="Times New Roman" w:hAnsi="Times New Roman"/>
          <w:bCs/>
          <w:iCs/>
          <w:sz w:val="24"/>
          <w:szCs w:val="24"/>
        </w:rPr>
        <w:t>метапредметных</w:t>
      </w:r>
      <w:proofErr w:type="spellEnd"/>
      <w:r w:rsidRPr="00F27490">
        <w:rPr>
          <w:rFonts w:ascii="Times New Roman" w:hAnsi="Times New Roman"/>
          <w:bCs/>
          <w:iCs/>
          <w:sz w:val="24"/>
          <w:szCs w:val="24"/>
        </w:rPr>
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уровня;</w:t>
      </w:r>
    </w:p>
    <w:p w:rsidR="00A627C8" w:rsidRPr="00F27490" w:rsidRDefault="00A627C8" w:rsidP="00A02BB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осуществляю диагностику индивидуальных психологических особенностей детей с особыми образовательными потре</w:t>
      </w:r>
      <w:r w:rsidR="002A01AA" w:rsidRPr="00F27490">
        <w:rPr>
          <w:rFonts w:ascii="Times New Roman" w:hAnsi="Times New Roman"/>
          <w:bCs/>
          <w:iCs/>
          <w:sz w:val="24"/>
          <w:szCs w:val="24"/>
        </w:rPr>
        <w:t>б</w:t>
      </w:r>
      <w:r w:rsidRPr="00F27490">
        <w:rPr>
          <w:rFonts w:ascii="Times New Roman" w:hAnsi="Times New Roman"/>
          <w:bCs/>
          <w:iCs/>
          <w:sz w:val="24"/>
          <w:szCs w:val="24"/>
        </w:rPr>
        <w:t>ностями (детей</w:t>
      </w:r>
      <w:r w:rsidR="002A01AA" w:rsidRPr="00F27490">
        <w:rPr>
          <w:rFonts w:ascii="Times New Roman" w:hAnsi="Times New Roman"/>
          <w:bCs/>
          <w:iCs/>
          <w:sz w:val="24"/>
          <w:szCs w:val="24"/>
        </w:rPr>
        <w:t xml:space="preserve"> с ограниченными возможностями здоровья и одаренных детей).</w:t>
      </w:r>
    </w:p>
    <w:p w:rsidR="001949F5" w:rsidRPr="00F27490" w:rsidRDefault="002E415C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Коррекционно-развивающая работа</w:t>
      </w:r>
    </w:p>
    <w:p w:rsidR="002E415C" w:rsidRPr="00F27490" w:rsidRDefault="002E415C" w:rsidP="00F2749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F27490">
        <w:rPr>
          <w:rFonts w:ascii="Times New Roman" w:hAnsi="Times New Roman"/>
          <w:bCs/>
          <w:iCs/>
          <w:sz w:val="24"/>
          <w:szCs w:val="24"/>
        </w:rPr>
        <w:t>Коррекционно-развивающая работа с обучающимися,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 (код трудовой функции:</w:t>
      </w:r>
      <w:proofErr w:type="gramEnd"/>
      <w:r w:rsidR="00ED7285" w:rsidRPr="00F2749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F27490">
        <w:rPr>
          <w:rFonts w:ascii="Times New Roman" w:hAnsi="Times New Roman"/>
          <w:bCs/>
          <w:iCs/>
          <w:sz w:val="24"/>
          <w:szCs w:val="24"/>
        </w:rPr>
        <w:t>А/04.7, В/04.7).</w:t>
      </w:r>
      <w:proofErr w:type="gramEnd"/>
      <w:r w:rsidRPr="00F2749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F27490">
        <w:rPr>
          <w:rFonts w:ascii="Times New Roman" w:hAnsi="Times New Roman"/>
          <w:bCs/>
          <w:iCs/>
          <w:sz w:val="24"/>
          <w:szCs w:val="24"/>
        </w:rPr>
        <w:t>В 20</w:t>
      </w:r>
      <w:r w:rsidR="00004A0B" w:rsidRPr="00F27490">
        <w:rPr>
          <w:rFonts w:ascii="Times New Roman" w:hAnsi="Times New Roman"/>
          <w:bCs/>
          <w:iCs/>
          <w:sz w:val="24"/>
          <w:szCs w:val="24"/>
        </w:rPr>
        <w:t>20-2021</w:t>
      </w:r>
      <w:r w:rsidRPr="00F27490">
        <w:rPr>
          <w:rFonts w:ascii="Times New Roman" w:hAnsi="Times New Roman"/>
          <w:bCs/>
          <w:iCs/>
          <w:sz w:val="24"/>
          <w:szCs w:val="24"/>
        </w:rPr>
        <w:t xml:space="preserve"> учебном году коррекционно-развивающие занятия проводились с дв</w:t>
      </w:r>
      <w:r w:rsidR="00004A0B" w:rsidRPr="00F27490">
        <w:rPr>
          <w:rFonts w:ascii="Times New Roman" w:hAnsi="Times New Roman"/>
          <w:bCs/>
          <w:iCs/>
          <w:sz w:val="24"/>
          <w:szCs w:val="24"/>
        </w:rPr>
        <w:t>енадцатью</w:t>
      </w:r>
      <w:r w:rsidRPr="00F27490">
        <w:rPr>
          <w:rFonts w:ascii="Times New Roman" w:hAnsi="Times New Roman"/>
          <w:bCs/>
          <w:iCs/>
          <w:sz w:val="24"/>
          <w:szCs w:val="24"/>
        </w:rPr>
        <w:t xml:space="preserve"> обучающимися, имеющими рекомендации ПМПК о необходимости создания специальных образовательных условий, а также с обучающимися, испытывающими трудности в учебной деятельности и социальной адаптации.</w:t>
      </w:r>
      <w:proofErr w:type="gramEnd"/>
      <w:r w:rsidR="00004A0B" w:rsidRPr="00F274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27490">
        <w:rPr>
          <w:rFonts w:ascii="Times New Roman" w:hAnsi="Times New Roman"/>
          <w:bCs/>
          <w:iCs/>
          <w:sz w:val="24"/>
          <w:szCs w:val="24"/>
        </w:rPr>
        <w:t>Занятия проводились на регулярной основе по утвержденному графику. Направления работы с обучающимися определялись рекомендациями ПМПК, особенностями развития ребенка, результатами первичной и промежуточной диагностики.</w:t>
      </w:r>
    </w:p>
    <w:p w:rsidR="002A01AA" w:rsidRPr="00F27490" w:rsidRDefault="002A01AA" w:rsidP="00F2749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lastRenderedPageBreak/>
        <w:t>Психологическая коррекция является логическим продолжением диагностической работы. Анализ выявленных проблем в развитии и поведении обучающихся позволяет определить содержание коррекционной работы.</w:t>
      </w:r>
    </w:p>
    <w:p w:rsidR="002A01AA" w:rsidRPr="00F27490" w:rsidRDefault="002A01AA" w:rsidP="00F2749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В рамках данного направления:</w:t>
      </w:r>
    </w:p>
    <w:p w:rsidR="002A01AA" w:rsidRPr="00F27490" w:rsidRDefault="00236A59" w:rsidP="00A02BB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 xml:space="preserve">разрабатываю и реализую программы коррекционно-развивающей работы для детей с ОВЗ (развитие познавательной сферы, развитие </w:t>
      </w:r>
      <w:r w:rsidR="00004A0B" w:rsidRPr="00F27490">
        <w:rPr>
          <w:rFonts w:ascii="Times New Roman" w:hAnsi="Times New Roman"/>
          <w:bCs/>
          <w:iCs/>
          <w:sz w:val="24"/>
          <w:szCs w:val="24"/>
        </w:rPr>
        <w:t>эмоционально-волевой сферы</w:t>
      </w:r>
      <w:r w:rsidRPr="00F27490">
        <w:rPr>
          <w:rFonts w:ascii="Times New Roman" w:hAnsi="Times New Roman"/>
          <w:bCs/>
          <w:iCs/>
          <w:sz w:val="24"/>
          <w:szCs w:val="24"/>
        </w:rPr>
        <w:t>, формирование адекватной самооценки, формирование навыков коммуникации и т.д.);</w:t>
      </w:r>
    </w:p>
    <w:p w:rsidR="00236A59" w:rsidRPr="00F27490" w:rsidRDefault="00236A59" w:rsidP="00A02BB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 xml:space="preserve">провожу коррекционно-развивающие занятия с </w:t>
      </w:r>
      <w:r w:rsidR="001949F5" w:rsidRPr="00F27490">
        <w:rPr>
          <w:rFonts w:ascii="Times New Roman" w:hAnsi="Times New Roman"/>
          <w:bCs/>
          <w:iCs/>
          <w:sz w:val="24"/>
          <w:szCs w:val="24"/>
        </w:rPr>
        <w:t>младшими школьниками</w:t>
      </w:r>
      <w:r w:rsidRPr="00F27490">
        <w:rPr>
          <w:rFonts w:ascii="Times New Roman" w:hAnsi="Times New Roman"/>
          <w:bCs/>
          <w:iCs/>
          <w:sz w:val="24"/>
          <w:szCs w:val="24"/>
        </w:rPr>
        <w:t xml:space="preserve">, испытывающими трудности в </w:t>
      </w:r>
      <w:proofErr w:type="gramStart"/>
      <w:r w:rsidRPr="00F27490">
        <w:rPr>
          <w:rFonts w:ascii="Times New Roman" w:hAnsi="Times New Roman"/>
          <w:bCs/>
          <w:iCs/>
          <w:sz w:val="24"/>
          <w:szCs w:val="24"/>
        </w:rPr>
        <w:t>обучении</w:t>
      </w:r>
      <w:r w:rsidR="001949F5" w:rsidRPr="00F27490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F27490">
        <w:rPr>
          <w:rFonts w:ascii="Times New Roman" w:hAnsi="Times New Roman"/>
          <w:bCs/>
          <w:iCs/>
          <w:sz w:val="24"/>
          <w:szCs w:val="24"/>
        </w:rPr>
        <w:t>по развитию</w:t>
      </w:r>
      <w:proofErr w:type="gramEnd"/>
      <w:r w:rsidRPr="00F27490">
        <w:rPr>
          <w:rFonts w:ascii="Times New Roman" w:hAnsi="Times New Roman"/>
          <w:bCs/>
          <w:iCs/>
          <w:sz w:val="24"/>
          <w:szCs w:val="24"/>
        </w:rPr>
        <w:t xml:space="preserve"> познавательных психических процессов, по формированию УУД;</w:t>
      </w:r>
    </w:p>
    <w:p w:rsidR="00236A59" w:rsidRPr="00F27490" w:rsidRDefault="00236A59" w:rsidP="00A02BB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разрабатываю и провожу занятия с</w:t>
      </w:r>
      <w:r w:rsidR="001949F5" w:rsidRPr="00F27490">
        <w:rPr>
          <w:rFonts w:ascii="Times New Roman" w:hAnsi="Times New Roman"/>
          <w:bCs/>
          <w:iCs/>
          <w:sz w:val="24"/>
          <w:szCs w:val="24"/>
        </w:rPr>
        <w:t xml:space="preserve"> подростками</w:t>
      </w:r>
      <w:r w:rsidR="00F25FEB" w:rsidRPr="00F274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949F5" w:rsidRPr="00F27490">
        <w:rPr>
          <w:rFonts w:ascii="Times New Roman" w:hAnsi="Times New Roman"/>
          <w:bCs/>
          <w:iCs/>
          <w:sz w:val="24"/>
          <w:szCs w:val="24"/>
        </w:rPr>
        <w:t xml:space="preserve">по коррекции поведения, развитию навыков </w:t>
      </w:r>
      <w:proofErr w:type="spellStart"/>
      <w:r w:rsidR="001949F5" w:rsidRPr="00F27490">
        <w:rPr>
          <w:rFonts w:ascii="Times New Roman" w:hAnsi="Times New Roman"/>
          <w:bCs/>
          <w:iCs/>
          <w:sz w:val="24"/>
          <w:szCs w:val="24"/>
        </w:rPr>
        <w:t>саморегуляции</w:t>
      </w:r>
      <w:proofErr w:type="spellEnd"/>
      <w:r w:rsidR="001949F5" w:rsidRPr="00F27490">
        <w:rPr>
          <w:rFonts w:ascii="Times New Roman" w:hAnsi="Times New Roman"/>
          <w:bCs/>
          <w:iCs/>
          <w:sz w:val="24"/>
          <w:szCs w:val="24"/>
        </w:rPr>
        <w:t xml:space="preserve">, формированию адекватной самооценки, навыков эффективного взаимодействия со сверстниками и взрослыми; </w:t>
      </w:r>
    </w:p>
    <w:p w:rsidR="005C1A39" w:rsidRPr="00F27490" w:rsidRDefault="001949F5" w:rsidP="00F2749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27490">
        <w:rPr>
          <w:rFonts w:ascii="Times New Roman" w:hAnsi="Times New Roman"/>
          <w:bCs/>
          <w:iCs/>
          <w:sz w:val="24"/>
          <w:szCs w:val="24"/>
        </w:rPr>
        <w:t>провожу занятия с выпускниками по снятию тревожности перед экзаменами.</w:t>
      </w:r>
    </w:p>
    <w:p w:rsidR="00D7224E" w:rsidRPr="00F27490" w:rsidRDefault="00D7224E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Психологическая профилактика</w:t>
      </w:r>
    </w:p>
    <w:p w:rsidR="00D7224E" w:rsidRPr="00F27490" w:rsidRDefault="00D7224E" w:rsidP="00F27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Психологическая </w:t>
      </w:r>
      <w:proofErr w:type="gramStart"/>
      <w:r w:rsidRPr="00F27490">
        <w:rPr>
          <w:rFonts w:ascii="Times New Roman" w:hAnsi="Times New Roman"/>
          <w:sz w:val="24"/>
          <w:szCs w:val="24"/>
        </w:rPr>
        <w:t>профилактика</w:t>
      </w:r>
      <w:proofErr w:type="gramEnd"/>
      <w:r w:rsidRPr="00F27490">
        <w:rPr>
          <w:rFonts w:ascii="Times New Roman" w:hAnsi="Times New Roman"/>
          <w:sz w:val="24"/>
          <w:szCs w:val="24"/>
        </w:rPr>
        <w:t xml:space="preserve"> прежде всего направлена на сохранение и укрепление психологического здоровья обучающихся в процессе обучения и воспитания</w:t>
      </w:r>
      <w:r w:rsidR="00ED7285" w:rsidRPr="00F27490">
        <w:rPr>
          <w:rFonts w:ascii="Times New Roman" w:hAnsi="Times New Roman"/>
          <w:sz w:val="24"/>
          <w:szCs w:val="24"/>
        </w:rPr>
        <w:t xml:space="preserve"> (А/07.7, В/02.7)</w:t>
      </w:r>
      <w:r w:rsidRPr="00F27490">
        <w:rPr>
          <w:rFonts w:ascii="Times New Roman" w:hAnsi="Times New Roman"/>
          <w:sz w:val="24"/>
          <w:szCs w:val="24"/>
        </w:rPr>
        <w:t>.</w:t>
      </w:r>
    </w:p>
    <w:p w:rsidR="005603C4" w:rsidRPr="00F27490" w:rsidRDefault="00F71167" w:rsidP="00F274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ab/>
      </w:r>
      <w:r w:rsidR="0088486C" w:rsidRPr="00F27490">
        <w:rPr>
          <w:rFonts w:ascii="Times New Roman" w:hAnsi="Times New Roman" w:cs="Times New Roman"/>
          <w:sz w:val="24"/>
          <w:szCs w:val="24"/>
        </w:rPr>
        <w:t xml:space="preserve">В рамках этого </w:t>
      </w:r>
      <w:r w:rsidR="00012E29" w:rsidRPr="00F27490">
        <w:rPr>
          <w:rFonts w:ascii="Times New Roman" w:hAnsi="Times New Roman" w:cs="Times New Roman"/>
          <w:sz w:val="24"/>
          <w:szCs w:val="24"/>
        </w:rPr>
        <w:t>направления</w:t>
      </w:r>
      <w:r w:rsidR="005603C4" w:rsidRPr="00F27490">
        <w:rPr>
          <w:rFonts w:ascii="Times New Roman" w:hAnsi="Times New Roman" w:cs="Times New Roman"/>
          <w:sz w:val="24"/>
          <w:szCs w:val="24"/>
        </w:rPr>
        <w:t>:</w:t>
      </w:r>
    </w:p>
    <w:p w:rsidR="00A02BBF" w:rsidRDefault="005603C4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490">
        <w:rPr>
          <w:rFonts w:ascii="Times New Roman" w:hAnsi="Times New Roman" w:cs="Times New Roman"/>
          <w:sz w:val="24"/>
          <w:szCs w:val="24"/>
        </w:rPr>
        <w:t xml:space="preserve">реализую программы по профилактике школьной </w:t>
      </w:r>
      <w:proofErr w:type="spellStart"/>
      <w:r w:rsidRPr="00F27490">
        <w:rPr>
          <w:rFonts w:ascii="Times New Roman" w:hAnsi="Times New Roman" w:cs="Times New Roman"/>
          <w:sz w:val="24"/>
          <w:szCs w:val="24"/>
        </w:rPr>
        <w:t>де</w:t>
      </w:r>
      <w:r w:rsidR="00A02BBF">
        <w:rPr>
          <w:rFonts w:ascii="Times New Roman" w:hAnsi="Times New Roman" w:cs="Times New Roman"/>
          <w:sz w:val="24"/>
          <w:szCs w:val="24"/>
        </w:rPr>
        <w:t>задаптации</w:t>
      </w:r>
      <w:proofErr w:type="spellEnd"/>
      <w:r w:rsidR="00A02BBF">
        <w:rPr>
          <w:rFonts w:ascii="Times New Roman" w:hAnsi="Times New Roman" w:cs="Times New Roman"/>
          <w:sz w:val="24"/>
          <w:szCs w:val="24"/>
        </w:rPr>
        <w:t xml:space="preserve"> (с первоклассниками,</w:t>
      </w:r>
      <w:proofErr w:type="gramEnd"/>
    </w:p>
    <w:p w:rsidR="005603C4" w:rsidRPr="00A02BBF" w:rsidRDefault="005603C4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BF">
        <w:rPr>
          <w:rFonts w:ascii="Times New Roman" w:hAnsi="Times New Roman" w:cs="Times New Roman"/>
          <w:sz w:val="24"/>
          <w:szCs w:val="24"/>
        </w:rPr>
        <w:t>будущими пятиклассниками);</w:t>
      </w:r>
    </w:p>
    <w:p w:rsidR="00A02BBF" w:rsidRDefault="00F25FEB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использую приемы развития эмоционального </w:t>
      </w:r>
      <w:r w:rsidR="00A02BBF">
        <w:rPr>
          <w:rFonts w:ascii="Times New Roman" w:hAnsi="Times New Roman" w:cs="Times New Roman"/>
          <w:sz w:val="24"/>
          <w:szCs w:val="24"/>
        </w:rPr>
        <w:t>интеллекта в целях профилактики</w:t>
      </w:r>
    </w:p>
    <w:p w:rsidR="00F25FEB" w:rsidRPr="00A02BBF" w:rsidRDefault="00F25FEB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BBF">
        <w:rPr>
          <w:rFonts w:ascii="Times New Roman" w:hAnsi="Times New Roman" w:cs="Times New Roman"/>
          <w:sz w:val="24"/>
          <w:szCs w:val="24"/>
        </w:rPr>
        <w:t>школ</w:t>
      </w:r>
      <w:r w:rsidR="00004A0B" w:rsidRPr="00A02BBF">
        <w:rPr>
          <w:rFonts w:ascii="Times New Roman" w:hAnsi="Times New Roman" w:cs="Times New Roman"/>
          <w:sz w:val="24"/>
          <w:szCs w:val="24"/>
        </w:rPr>
        <w:t>ь</w:t>
      </w:r>
      <w:r w:rsidRPr="00A02BBF">
        <w:rPr>
          <w:rFonts w:ascii="Times New Roman" w:hAnsi="Times New Roman" w:cs="Times New Roman"/>
          <w:sz w:val="24"/>
          <w:szCs w:val="24"/>
        </w:rPr>
        <w:t>ной</w:t>
      </w:r>
      <w:proofErr w:type="gramEnd"/>
      <w:r w:rsidRPr="00A0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BBF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02BBF">
        <w:rPr>
          <w:rFonts w:ascii="Times New Roman" w:hAnsi="Times New Roman" w:cs="Times New Roman"/>
          <w:sz w:val="24"/>
          <w:szCs w:val="24"/>
        </w:rPr>
        <w:t xml:space="preserve"> при переходе из начальной в основную школу;</w:t>
      </w:r>
    </w:p>
    <w:p w:rsidR="00A02BBF" w:rsidRDefault="005603C4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веду работу </w:t>
      </w:r>
      <w:r w:rsidR="00D7224E" w:rsidRPr="00F27490">
        <w:rPr>
          <w:rFonts w:ascii="Times New Roman" w:hAnsi="Times New Roman" w:cs="Times New Roman"/>
          <w:sz w:val="24"/>
          <w:szCs w:val="24"/>
        </w:rPr>
        <w:t xml:space="preserve">по обеспечению </w:t>
      </w:r>
      <w:r w:rsidRPr="00F27490">
        <w:rPr>
          <w:rFonts w:ascii="Times New Roman" w:hAnsi="Times New Roman" w:cs="Times New Roman"/>
          <w:sz w:val="24"/>
          <w:szCs w:val="24"/>
        </w:rPr>
        <w:t>безопасности и</w:t>
      </w:r>
      <w:r w:rsidR="00D7224E" w:rsidRPr="00F27490">
        <w:rPr>
          <w:rFonts w:ascii="Times New Roman" w:hAnsi="Times New Roman" w:cs="Times New Roman"/>
          <w:sz w:val="24"/>
          <w:szCs w:val="24"/>
        </w:rPr>
        <w:t xml:space="preserve"> комфортности образовательной сред</w:t>
      </w:r>
      <w:r w:rsidR="00A02BBF">
        <w:rPr>
          <w:rFonts w:ascii="Times New Roman" w:hAnsi="Times New Roman" w:cs="Times New Roman"/>
          <w:sz w:val="24"/>
          <w:szCs w:val="24"/>
        </w:rPr>
        <w:t>ы</w:t>
      </w:r>
    </w:p>
    <w:p w:rsidR="005603C4" w:rsidRPr="00A02BBF" w:rsidRDefault="005603C4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BF">
        <w:rPr>
          <w:rFonts w:ascii="Times New Roman" w:hAnsi="Times New Roman" w:cs="Times New Roman"/>
          <w:sz w:val="24"/>
          <w:szCs w:val="24"/>
        </w:rPr>
        <w:t>(</w:t>
      </w:r>
      <w:r w:rsidR="005C1A39" w:rsidRPr="00A02BBF">
        <w:rPr>
          <w:rFonts w:ascii="Times New Roman" w:hAnsi="Times New Roman" w:cs="Times New Roman"/>
          <w:sz w:val="24"/>
          <w:szCs w:val="24"/>
        </w:rPr>
        <w:t xml:space="preserve">провожу </w:t>
      </w:r>
      <w:r w:rsidRPr="00A02BBF">
        <w:rPr>
          <w:rFonts w:ascii="Times New Roman" w:hAnsi="Times New Roman" w:cs="Times New Roman"/>
          <w:sz w:val="24"/>
          <w:szCs w:val="24"/>
        </w:rPr>
        <w:t xml:space="preserve">занятия с </w:t>
      </w:r>
      <w:proofErr w:type="gramStart"/>
      <w:r w:rsidRPr="00A02B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02BBF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proofErr w:type="spellStart"/>
      <w:r w:rsidRPr="00A02BBF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02BBF">
        <w:rPr>
          <w:rFonts w:ascii="Times New Roman" w:hAnsi="Times New Roman" w:cs="Times New Roman"/>
          <w:sz w:val="24"/>
          <w:szCs w:val="24"/>
        </w:rPr>
        <w:t xml:space="preserve">, профилактике конфликтов в детских коллективах; </w:t>
      </w:r>
      <w:r w:rsidR="005C1A39" w:rsidRPr="00A02BBF">
        <w:rPr>
          <w:rFonts w:ascii="Times New Roman" w:hAnsi="Times New Roman" w:cs="Times New Roman"/>
          <w:sz w:val="24"/>
          <w:szCs w:val="24"/>
        </w:rPr>
        <w:t xml:space="preserve">осуществляю </w:t>
      </w:r>
      <w:r w:rsidRPr="00A02BBF">
        <w:rPr>
          <w:rFonts w:ascii="Times New Roman" w:hAnsi="Times New Roman" w:cs="Times New Roman"/>
          <w:sz w:val="24"/>
          <w:szCs w:val="24"/>
        </w:rPr>
        <w:t>просвещение родителей с целью профилактики конфликтов в детско-родительских отношениях и т.п.);</w:t>
      </w:r>
    </w:p>
    <w:p w:rsidR="00A02BBF" w:rsidRDefault="0088486C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организую </w:t>
      </w:r>
      <w:r w:rsidR="005C1A39" w:rsidRPr="00F274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5C1A39" w:rsidRPr="00F274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1A39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Pr="00F27490">
        <w:rPr>
          <w:rFonts w:ascii="Times New Roman" w:hAnsi="Times New Roman" w:cs="Times New Roman"/>
          <w:sz w:val="24"/>
          <w:szCs w:val="24"/>
        </w:rPr>
        <w:t xml:space="preserve">мероприятия совместно с </w:t>
      </w:r>
      <w:r w:rsidR="00EE4054" w:rsidRPr="00F27490">
        <w:rPr>
          <w:rFonts w:ascii="Times New Roman" w:hAnsi="Times New Roman" w:cs="Times New Roman"/>
          <w:sz w:val="24"/>
          <w:szCs w:val="24"/>
        </w:rPr>
        <w:t xml:space="preserve">социальными </w:t>
      </w:r>
      <w:r w:rsidR="00A02BBF">
        <w:rPr>
          <w:rFonts w:ascii="Times New Roman" w:hAnsi="Times New Roman" w:cs="Times New Roman"/>
          <w:sz w:val="24"/>
          <w:szCs w:val="24"/>
        </w:rPr>
        <w:t>партнерами,</w:t>
      </w:r>
    </w:p>
    <w:p w:rsidR="005C1A39" w:rsidRPr="00A02BBF" w:rsidRDefault="00D7224E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BF">
        <w:rPr>
          <w:rFonts w:ascii="Times New Roman" w:hAnsi="Times New Roman" w:cs="Times New Roman"/>
          <w:sz w:val="24"/>
          <w:szCs w:val="24"/>
        </w:rPr>
        <w:t xml:space="preserve">специальными </w:t>
      </w:r>
      <w:r w:rsidR="00EE4054" w:rsidRPr="00A02BBF">
        <w:rPr>
          <w:rFonts w:ascii="Times New Roman" w:hAnsi="Times New Roman" w:cs="Times New Roman"/>
          <w:sz w:val="24"/>
          <w:szCs w:val="24"/>
        </w:rPr>
        <w:t>службами</w:t>
      </w:r>
      <w:r w:rsidR="0088486C" w:rsidRPr="00A02BBF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proofErr w:type="spellStart"/>
      <w:r w:rsidR="0088486C" w:rsidRPr="00A02BB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88486C" w:rsidRPr="00A02BBF">
        <w:rPr>
          <w:rFonts w:ascii="Times New Roman" w:hAnsi="Times New Roman" w:cs="Times New Roman"/>
          <w:sz w:val="24"/>
          <w:szCs w:val="24"/>
        </w:rPr>
        <w:t xml:space="preserve"> </w:t>
      </w:r>
      <w:r w:rsidR="00012E29" w:rsidRPr="00A02BBF">
        <w:rPr>
          <w:rFonts w:ascii="Times New Roman" w:hAnsi="Times New Roman" w:cs="Times New Roman"/>
          <w:sz w:val="24"/>
          <w:szCs w:val="24"/>
        </w:rPr>
        <w:t>поведения (</w:t>
      </w:r>
      <w:r w:rsidR="0088486C" w:rsidRPr="00A02BBF">
        <w:rPr>
          <w:rFonts w:ascii="Times New Roman" w:hAnsi="Times New Roman" w:cs="Times New Roman"/>
          <w:sz w:val="24"/>
          <w:szCs w:val="24"/>
        </w:rPr>
        <w:t>агресси</w:t>
      </w:r>
      <w:r w:rsidR="005C1A39" w:rsidRPr="00A02BBF">
        <w:rPr>
          <w:rFonts w:ascii="Times New Roman" w:hAnsi="Times New Roman" w:cs="Times New Roman"/>
          <w:sz w:val="24"/>
          <w:szCs w:val="24"/>
        </w:rPr>
        <w:t>и</w:t>
      </w:r>
      <w:r w:rsidR="0088486C" w:rsidRPr="00A02BBF">
        <w:rPr>
          <w:rFonts w:ascii="Times New Roman" w:hAnsi="Times New Roman" w:cs="Times New Roman"/>
          <w:sz w:val="24"/>
          <w:szCs w:val="24"/>
        </w:rPr>
        <w:t>, пропуск</w:t>
      </w:r>
      <w:r w:rsidR="005C1A39" w:rsidRPr="00A02BBF">
        <w:rPr>
          <w:rFonts w:ascii="Times New Roman" w:hAnsi="Times New Roman" w:cs="Times New Roman"/>
          <w:sz w:val="24"/>
          <w:szCs w:val="24"/>
        </w:rPr>
        <w:t>у</w:t>
      </w:r>
      <w:r w:rsidR="0088486C" w:rsidRPr="00A02BBF">
        <w:rPr>
          <w:rFonts w:ascii="Times New Roman" w:hAnsi="Times New Roman" w:cs="Times New Roman"/>
          <w:sz w:val="24"/>
          <w:szCs w:val="24"/>
        </w:rPr>
        <w:t xml:space="preserve"> уроков, </w:t>
      </w:r>
      <w:r w:rsidR="00F71167" w:rsidRPr="00A02BBF">
        <w:rPr>
          <w:rFonts w:ascii="Times New Roman" w:hAnsi="Times New Roman" w:cs="Times New Roman"/>
          <w:sz w:val="24"/>
          <w:szCs w:val="24"/>
        </w:rPr>
        <w:t>употреблени</w:t>
      </w:r>
      <w:r w:rsidR="005C1A39" w:rsidRPr="00A02BBF">
        <w:rPr>
          <w:rFonts w:ascii="Times New Roman" w:hAnsi="Times New Roman" w:cs="Times New Roman"/>
          <w:sz w:val="24"/>
          <w:szCs w:val="24"/>
        </w:rPr>
        <w:t>ю</w:t>
      </w:r>
      <w:r w:rsidR="00F71167" w:rsidRPr="00A02BBF">
        <w:rPr>
          <w:rFonts w:ascii="Times New Roman" w:hAnsi="Times New Roman" w:cs="Times New Roman"/>
          <w:sz w:val="24"/>
          <w:szCs w:val="24"/>
        </w:rPr>
        <w:t xml:space="preserve"> ПАВ и </w:t>
      </w:r>
      <w:r w:rsidR="005C1A39" w:rsidRPr="00A02BBF">
        <w:rPr>
          <w:rFonts w:ascii="Times New Roman" w:hAnsi="Times New Roman" w:cs="Times New Roman"/>
          <w:sz w:val="24"/>
          <w:szCs w:val="24"/>
        </w:rPr>
        <w:t>т.д.</w:t>
      </w:r>
      <w:r w:rsidR="00F71167" w:rsidRPr="00A02BBF">
        <w:rPr>
          <w:rFonts w:ascii="Times New Roman" w:hAnsi="Times New Roman" w:cs="Times New Roman"/>
          <w:sz w:val="24"/>
          <w:szCs w:val="24"/>
        </w:rPr>
        <w:t>)</w:t>
      </w:r>
      <w:r w:rsidR="005C1A39" w:rsidRPr="00A02BBF">
        <w:rPr>
          <w:rFonts w:ascii="Times New Roman" w:hAnsi="Times New Roman" w:cs="Times New Roman"/>
          <w:sz w:val="24"/>
          <w:szCs w:val="24"/>
        </w:rPr>
        <w:t>;</w:t>
      </w:r>
    </w:p>
    <w:p w:rsidR="00D45D2E" w:rsidRPr="00D45D2E" w:rsidRDefault="005C1A39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разрабатываю </w:t>
      </w:r>
      <w:r w:rsidRPr="00F27490">
        <w:rPr>
          <w:rFonts w:ascii="Times New Roman" w:hAnsi="Times New Roman" w:cs="Times New Roman"/>
          <w:bCs/>
          <w:sz w:val="24"/>
          <w:szCs w:val="24"/>
        </w:rPr>
        <w:t>рекомендации педагогам, родителям (</w:t>
      </w:r>
      <w:r w:rsidRPr="00F27490">
        <w:rPr>
          <w:rFonts w:ascii="Times New Roman" w:hAnsi="Times New Roman" w:cs="Times New Roman"/>
          <w:sz w:val="24"/>
          <w:szCs w:val="24"/>
        </w:rPr>
        <w:t>законным представителям)</w:t>
      </w:r>
      <w:r w:rsidR="00D45D2E">
        <w:rPr>
          <w:rFonts w:ascii="Times New Roman" w:hAnsi="Times New Roman" w:cs="Times New Roman"/>
          <w:bCs/>
          <w:sz w:val="24"/>
          <w:szCs w:val="24"/>
        </w:rPr>
        <w:t>,</w:t>
      </w:r>
    </w:p>
    <w:p w:rsidR="005C1A39" w:rsidRPr="00D45D2E" w:rsidRDefault="005C1A39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D2E">
        <w:rPr>
          <w:rFonts w:ascii="Times New Roman" w:hAnsi="Times New Roman" w:cs="Times New Roman"/>
          <w:bCs/>
          <w:sz w:val="24"/>
          <w:szCs w:val="24"/>
        </w:rPr>
        <w:t>воспитателям</w:t>
      </w:r>
      <w:proofErr w:type="gramEnd"/>
      <w:r w:rsidRPr="00D45D2E">
        <w:rPr>
          <w:rFonts w:ascii="Times New Roman" w:hAnsi="Times New Roman" w:cs="Times New Roman"/>
          <w:bCs/>
          <w:sz w:val="24"/>
          <w:szCs w:val="24"/>
        </w:rPr>
        <w:t xml:space="preserve"> по оказанию помощи обучающимся в адаптационный</w:t>
      </w:r>
      <w:r w:rsidRPr="00D45D2E">
        <w:rPr>
          <w:rFonts w:ascii="Times New Roman" w:hAnsi="Times New Roman" w:cs="Times New Roman"/>
          <w:sz w:val="24"/>
          <w:szCs w:val="24"/>
        </w:rPr>
        <w:t>, предкризисный и кризисный периоды;</w:t>
      </w:r>
    </w:p>
    <w:p w:rsidR="00D45D2E" w:rsidRDefault="005C1A39" w:rsidP="00D45D2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провожу семинары и тренинги для п</w:t>
      </w:r>
      <w:r w:rsidR="00D45D2E">
        <w:rPr>
          <w:rFonts w:ascii="Times New Roman" w:hAnsi="Times New Roman" w:cs="Times New Roman"/>
          <w:sz w:val="24"/>
          <w:szCs w:val="24"/>
        </w:rPr>
        <w:t>едагогов с целью предотвращения</w:t>
      </w:r>
    </w:p>
    <w:p w:rsidR="005603C4" w:rsidRPr="00D45D2E" w:rsidRDefault="005C1A39" w:rsidP="00D45D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t>«профессионального выгорания», использую методы</w:t>
      </w:r>
      <w:r w:rsidR="00F25FEB" w:rsidRPr="00D45D2E">
        <w:rPr>
          <w:rFonts w:ascii="Times New Roman" w:hAnsi="Times New Roman" w:cs="Times New Roman"/>
          <w:sz w:val="24"/>
          <w:szCs w:val="24"/>
        </w:rPr>
        <w:t xml:space="preserve"> </w:t>
      </w:r>
      <w:r w:rsidRPr="00D45D2E">
        <w:rPr>
          <w:rFonts w:ascii="Times New Roman" w:hAnsi="Times New Roman" w:cs="Times New Roman"/>
          <w:bCs/>
          <w:sz w:val="24"/>
          <w:szCs w:val="24"/>
        </w:rPr>
        <w:t>снятия психологической перегрузки педагогического коллектива.</w:t>
      </w:r>
    </w:p>
    <w:p w:rsidR="001949F5" w:rsidRPr="00F27490" w:rsidRDefault="001949F5" w:rsidP="00F2749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F27490">
        <w:rPr>
          <w:b/>
          <w:bCs/>
          <w:i/>
          <w:iCs/>
        </w:rPr>
        <w:t>Психологическое просвещение</w:t>
      </w:r>
    </w:p>
    <w:p w:rsidR="001949F5" w:rsidRPr="00F27490" w:rsidRDefault="001949F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>Психологическое просвещение субъектов образовательного процесса – детей, педагогов и родителей</w:t>
      </w:r>
      <w:r w:rsidR="00ED7285" w:rsidRPr="00F27490">
        <w:t xml:space="preserve"> (А/06.7, В/01.7)</w:t>
      </w:r>
      <w:r w:rsidRPr="00F27490">
        <w:t xml:space="preserve"> позволяет знакомить их с современными достижениями психологической науки и практики, формировать основы психологической грамотности и в целом повышать их психологическую культуру. </w:t>
      </w:r>
      <w:r w:rsidR="00A51396" w:rsidRPr="00F27490">
        <w:t>Этому способствуют такие формы работы как родительские лектории, субботний клуб для родителей, стендовая информация, тематические родительские собрания, групповые консультации. Для педагогов проводятся обучающие семинары, педагогические советы, панельные дискуссии.</w:t>
      </w:r>
    </w:p>
    <w:p w:rsidR="001949F5" w:rsidRPr="00F27490" w:rsidRDefault="00A51396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>По этому</w:t>
      </w:r>
      <w:r w:rsidR="001949F5" w:rsidRPr="00F27490">
        <w:t xml:space="preserve"> направлени</w:t>
      </w:r>
      <w:r w:rsidRPr="00F27490">
        <w:t>ю</w:t>
      </w:r>
      <w:r w:rsidR="001949F5" w:rsidRPr="00F27490">
        <w:t xml:space="preserve"> веду следующую работу:</w:t>
      </w:r>
    </w:p>
    <w:p w:rsidR="001949F5" w:rsidRPr="00F27490" w:rsidRDefault="001949F5" w:rsidP="00D45D2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t>знакомлю педагогов</w:t>
      </w:r>
      <w:r w:rsidR="00A51396" w:rsidRPr="00F27490">
        <w:rPr>
          <w:bCs/>
        </w:rPr>
        <w:t xml:space="preserve"> и родителей</w:t>
      </w:r>
      <w:r w:rsidR="002E415C" w:rsidRPr="00F27490">
        <w:rPr>
          <w:bCs/>
        </w:rPr>
        <w:t xml:space="preserve"> </w:t>
      </w:r>
      <w:r w:rsidRPr="00F27490">
        <w:t>с современными исследованиями в области психологии дошкольного, младшего школьного, подросткового, юношеского возраста</w:t>
      </w:r>
      <w:r w:rsidR="00A51396" w:rsidRPr="00F27490">
        <w:t>;</w:t>
      </w:r>
    </w:p>
    <w:p w:rsidR="00A51396" w:rsidRPr="00F27490" w:rsidRDefault="00A51396" w:rsidP="00D45D2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t>провожу просветительскую работу с родителями (законными представителями) по принятию особенностей поведения, миропонимания, интересов и склонностей детей;</w:t>
      </w:r>
    </w:p>
    <w:p w:rsidR="00F26B40" w:rsidRPr="007C3057" w:rsidRDefault="00A51396" w:rsidP="007C305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lastRenderedPageBreak/>
        <w:t>информирую субъектов образовательного процесса о формах и результатах своей профессиональной деятельности</w:t>
      </w:r>
      <w:r w:rsidR="00FF7F71" w:rsidRPr="00F27490">
        <w:rPr>
          <w:bCs/>
        </w:rPr>
        <w:t xml:space="preserve"> (через презентации, отчеты, выступления на педсоветах, совещаниях и семинарах)</w:t>
      </w:r>
      <w:r w:rsidRPr="00F27490">
        <w:rPr>
          <w:bCs/>
        </w:rPr>
        <w:t>.</w:t>
      </w:r>
    </w:p>
    <w:p w:rsidR="005C1A39" w:rsidRPr="00F27490" w:rsidRDefault="00FF7F71" w:rsidP="00F2749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F27490">
        <w:rPr>
          <w:b/>
          <w:bCs/>
          <w:i/>
          <w:iCs/>
        </w:rPr>
        <w:t>Психологическое консультирование</w:t>
      </w:r>
    </w:p>
    <w:p w:rsidR="00ED7285" w:rsidRPr="00F27490" w:rsidRDefault="00ED7285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F27490">
        <w:t>Психологическое консультирование субъектов образовательного процесса, в том числе лиц с ОВЗ и обучающихся, испытывающих трудности в освоении основных общеобразовательных программ, развитии и социальной адаптации (код трудовой функции:</w:t>
      </w:r>
      <w:proofErr w:type="gramEnd"/>
      <w:r w:rsidRPr="00F27490">
        <w:t xml:space="preserve"> </w:t>
      </w:r>
      <w:proofErr w:type="gramStart"/>
      <w:r w:rsidRPr="00F27490">
        <w:t>А/03.7, В/03.7).</w:t>
      </w:r>
      <w:proofErr w:type="gramEnd"/>
    </w:p>
    <w:p w:rsidR="005C1A39" w:rsidRPr="00F27490" w:rsidRDefault="00FF7F71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>Психологическое консультирование одна из самых гибких форм работы психолога с субъектами образовательных отношений, поскольку чаще всего осуществляется по непосредственному запросу от клиентов. Но возможно проведение групповых консультаций по заранее предложенной повестке, на которые приглашаются группы с одинаковыми вопросами.</w:t>
      </w:r>
    </w:p>
    <w:p w:rsidR="005C1A39" w:rsidRPr="00F27490" w:rsidRDefault="00FF7F71" w:rsidP="00F274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27490">
        <w:t>В моей деятельности чаще всего проводятся консультации:</w:t>
      </w:r>
    </w:p>
    <w:p w:rsidR="005C1A39" w:rsidRPr="00F27490" w:rsidRDefault="00FF7F71" w:rsidP="002602B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t>для обучающихся по проблемам самопознания, профессионального самоопределения, личностным проблемам, вопросам взаимоотношений в коллективе;</w:t>
      </w:r>
    </w:p>
    <w:p w:rsidR="00FF7F71" w:rsidRPr="00F27490" w:rsidRDefault="00FF7F71" w:rsidP="002602B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t xml:space="preserve">для родителей (законных представителей) по проблемам взаимоотношений с </w:t>
      </w:r>
      <w:proofErr w:type="gramStart"/>
      <w:r w:rsidRPr="00F27490">
        <w:rPr>
          <w:bCs/>
        </w:rPr>
        <w:t>обучающимися</w:t>
      </w:r>
      <w:proofErr w:type="gramEnd"/>
      <w:r w:rsidRPr="00F27490">
        <w:rPr>
          <w:bCs/>
        </w:rPr>
        <w:t>, их развития</w:t>
      </w:r>
      <w:r w:rsidR="002E415C" w:rsidRPr="00F27490">
        <w:rPr>
          <w:bCs/>
        </w:rPr>
        <w:t xml:space="preserve"> и воспитания</w:t>
      </w:r>
      <w:r w:rsidRPr="00F27490">
        <w:rPr>
          <w:bCs/>
        </w:rPr>
        <w:t>, профессионального самоопределения;</w:t>
      </w:r>
    </w:p>
    <w:p w:rsidR="00FF7F71" w:rsidRPr="00F27490" w:rsidRDefault="00FF7F71" w:rsidP="002602B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t>педагогов, родителей (</w:t>
      </w:r>
      <w:r w:rsidRPr="00F27490">
        <w:t>законных представителей)</w:t>
      </w:r>
      <w:r w:rsidRPr="00F27490">
        <w:rPr>
          <w:bCs/>
        </w:rPr>
        <w:t xml:space="preserve"> по психологическим проблемам обучения, воспитания и развития обучающихся;</w:t>
      </w:r>
    </w:p>
    <w:p w:rsidR="002616A7" w:rsidRPr="00F27490" w:rsidRDefault="00FF7F71" w:rsidP="002602B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t>для педагогов и администрации по проблемам</w:t>
      </w:r>
      <w:r w:rsidRPr="00F27490">
        <w:rPr>
          <w:bCs/>
        </w:rPr>
        <w:t xml:space="preserve"> </w:t>
      </w:r>
      <w:r w:rsidR="002E415C" w:rsidRPr="00F27490">
        <w:rPr>
          <w:bCs/>
        </w:rPr>
        <w:t xml:space="preserve">обучения и воспитания обучающихся, </w:t>
      </w:r>
      <w:r w:rsidRPr="00F27490">
        <w:rPr>
          <w:bCs/>
        </w:rPr>
        <w:t>взаимоотношений в трудовом коллективе и другим профессиональным вопросам;</w:t>
      </w:r>
    </w:p>
    <w:p w:rsidR="002616A7" w:rsidRPr="00F27490" w:rsidRDefault="002616A7" w:rsidP="002602B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27490">
        <w:rPr>
          <w:bCs/>
        </w:rPr>
        <w:t xml:space="preserve">для </w:t>
      </w:r>
      <w:r w:rsidR="00FF7F71" w:rsidRPr="00F27490">
        <w:rPr>
          <w:bCs/>
        </w:rPr>
        <w:t xml:space="preserve">обучающихся по проблемам самовоспитания, взаимоотношений </w:t>
      </w:r>
      <w:proofErr w:type="gramStart"/>
      <w:r w:rsidR="00FF7F71" w:rsidRPr="00F27490">
        <w:rPr>
          <w:bCs/>
        </w:rPr>
        <w:t>со</w:t>
      </w:r>
      <w:proofErr w:type="gramEnd"/>
      <w:r w:rsidR="00FF7F71" w:rsidRPr="00F27490">
        <w:rPr>
          <w:bCs/>
        </w:rPr>
        <w:t xml:space="preserve"> взрослыми и сверстниками</w:t>
      </w:r>
      <w:r w:rsidRPr="00F27490">
        <w:rPr>
          <w:bCs/>
        </w:rPr>
        <w:t>.</w:t>
      </w:r>
    </w:p>
    <w:p w:rsidR="002616A7" w:rsidRPr="00F27490" w:rsidRDefault="002616A7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Организационно-методическая работа</w:t>
      </w:r>
    </w:p>
    <w:p w:rsidR="005C1A39" w:rsidRDefault="002616A7" w:rsidP="00F26B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Методическая работа является для меня основой </w:t>
      </w:r>
      <w:r w:rsidR="007861AE" w:rsidRPr="00F27490">
        <w:rPr>
          <w:rFonts w:ascii="Times New Roman" w:hAnsi="Times New Roman"/>
          <w:sz w:val="24"/>
          <w:szCs w:val="24"/>
        </w:rPr>
        <w:t>для повышения</w:t>
      </w:r>
      <w:r w:rsidRPr="00F27490">
        <w:rPr>
          <w:rFonts w:ascii="Times New Roman" w:hAnsi="Times New Roman"/>
          <w:sz w:val="24"/>
          <w:szCs w:val="24"/>
        </w:rPr>
        <w:t xml:space="preserve"> своей профессиональной компетентности,</w:t>
      </w:r>
      <w:r w:rsidRPr="00F27490">
        <w:rPr>
          <w:rFonts w:ascii="Verdana" w:hAnsi="Verdana"/>
          <w:sz w:val="24"/>
          <w:szCs w:val="24"/>
          <w:shd w:val="clear" w:color="auto" w:fill="FFFFFF"/>
        </w:rPr>
        <w:t> </w:t>
      </w:r>
      <w:r w:rsidRPr="00F27490">
        <w:rPr>
          <w:rFonts w:ascii="Times New Roman" w:hAnsi="Times New Roman"/>
          <w:sz w:val="24"/>
          <w:szCs w:val="24"/>
        </w:rPr>
        <w:t xml:space="preserve">продуктивность моей профессиональной деятельности напрямую зависит от постоянного использования в работе научных сведений из различных областей психологии, возрастной физиологии, педагогики. Изучая специализированную литературу, </w:t>
      </w:r>
      <w:r w:rsidR="0068382F">
        <w:rPr>
          <w:rFonts w:ascii="Times New Roman" w:hAnsi="Times New Roman"/>
          <w:sz w:val="24"/>
          <w:szCs w:val="24"/>
        </w:rPr>
        <w:t>на основе результатов диагностики</w:t>
      </w:r>
      <w:r w:rsidRPr="00F27490">
        <w:rPr>
          <w:rFonts w:ascii="Times New Roman" w:hAnsi="Times New Roman"/>
          <w:sz w:val="24"/>
          <w:szCs w:val="24"/>
        </w:rPr>
        <w:t xml:space="preserve"> я разрабатываю коррекционно-развивающие программы, готовлю материал для выступления на педсоветах, семинарах, методических объединениях, для оформления тематических стендов. Также моя методическая работа выражается в формировании набора диагностических методик, охватыв</w:t>
      </w:r>
      <w:r w:rsidR="00806FF6">
        <w:rPr>
          <w:rFonts w:ascii="Times New Roman" w:hAnsi="Times New Roman"/>
          <w:sz w:val="24"/>
          <w:szCs w:val="24"/>
        </w:rPr>
        <w:t xml:space="preserve">ающих все стороны </w:t>
      </w:r>
      <w:r w:rsidR="0068382F">
        <w:rPr>
          <w:rFonts w:ascii="Times New Roman" w:hAnsi="Times New Roman"/>
          <w:sz w:val="24"/>
          <w:szCs w:val="24"/>
        </w:rPr>
        <w:t>личности</w:t>
      </w:r>
      <w:r w:rsidR="00806FF6">
        <w:rPr>
          <w:rFonts w:ascii="Times New Roman" w:hAnsi="Times New Roman"/>
          <w:sz w:val="24"/>
          <w:szCs w:val="24"/>
        </w:rPr>
        <w:t xml:space="preserve"> ребенка</w:t>
      </w:r>
      <w:r w:rsidRPr="00806FF6">
        <w:rPr>
          <w:rFonts w:ascii="Times New Roman" w:hAnsi="Times New Roman"/>
          <w:sz w:val="24"/>
          <w:szCs w:val="24"/>
        </w:rPr>
        <w:t>.</w:t>
      </w:r>
      <w:r w:rsidRPr="00F27490">
        <w:rPr>
          <w:rFonts w:ascii="Times New Roman" w:hAnsi="Times New Roman"/>
          <w:sz w:val="24"/>
          <w:szCs w:val="24"/>
        </w:rPr>
        <w:t xml:space="preserve"> </w:t>
      </w:r>
    </w:p>
    <w:p w:rsidR="00F26B40" w:rsidRPr="00F26B40" w:rsidRDefault="00F26B40" w:rsidP="00F26B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6A7" w:rsidRPr="00F27490" w:rsidRDefault="002616A7" w:rsidP="00F274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F27490">
        <w:rPr>
          <w:rFonts w:ascii="Times New Roman" w:hAnsi="Times New Roman"/>
          <w:b/>
          <w:i/>
          <w:sz w:val="28"/>
          <w:szCs w:val="24"/>
        </w:rPr>
        <w:t>Перечень применяемых психолого-педагогических технологий, методик, программ</w:t>
      </w:r>
    </w:p>
    <w:p w:rsidR="002616A7" w:rsidRPr="00F27490" w:rsidRDefault="002616A7" w:rsidP="00F274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Разнообразие технологий, методов и приёмов, которые я выбрала для своей работы, позволяет решать коррекционные задачи в работе с детьми с различными особенностями в развитии. </w:t>
      </w:r>
    </w:p>
    <w:p w:rsidR="002616A7" w:rsidRPr="00806FF6" w:rsidRDefault="002616A7" w:rsidP="00806F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Особое предпочтение отдаю </w:t>
      </w:r>
      <w:r w:rsidRPr="00F27490">
        <w:rPr>
          <w:rFonts w:ascii="Times New Roman" w:hAnsi="Times New Roman"/>
          <w:b/>
          <w:i/>
          <w:sz w:val="24"/>
          <w:szCs w:val="24"/>
        </w:rPr>
        <w:t>игровым технологиям,</w:t>
      </w:r>
      <w:r w:rsidRPr="00F27490">
        <w:rPr>
          <w:rFonts w:ascii="Times New Roman" w:hAnsi="Times New Roman"/>
          <w:sz w:val="24"/>
          <w:szCs w:val="24"/>
        </w:rPr>
        <w:t xml:space="preserve"> играм с песком и на песке. Активно использую песочницу в ходе развивающих занятий, коррекции тревожности, агрессивности и в коррекционной работе детско-родительских отношений. Песочница также является для меня прекрасным диагностическим методом. </w:t>
      </w:r>
      <w:r w:rsidR="00AB5DDB" w:rsidRPr="00F27490">
        <w:rPr>
          <w:rFonts w:ascii="Times New Roman" w:hAnsi="Times New Roman"/>
          <w:sz w:val="24"/>
          <w:szCs w:val="24"/>
        </w:rPr>
        <w:t>Использую в развитии эмоциональной сферы настольные игры.</w:t>
      </w:r>
      <w:r w:rsidR="00806FF6" w:rsidRPr="00806FF6">
        <w:rPr>
          <w:rFonts w:ascii="Times New Roman" w:hAnsi="Times New Roman"/>
          <w:sz w:val="24"/>
          <w:szCs w:val="24"/>
        </w:rPr>
        <w:t xml:space="preserve"> </w:t>
      </w:r>
      <w:r w:rsidR="00806FF6" w:rsidRPr="00F27490">
        <w:rPr>
          <w:rFonts w:ascii="Times New Roman" w:hAnsi="Times New Roman"/>
          <w:sz w:val="24"/>
          <w:szCs w:val="24"/>
        </w:rPr>
        <w:t xml:space="preserve">В своей работе я использую приемы дыхательной и пальчиковой гимнастики, </w:t>
      </w:r>
      <w:proofErr w:type="spellStart"/>
      <w:r w:rsidR="00806FF6" w:rsidRPr="00F27490">
        <w:rPr>
          <w:rFonts w:ascii="Times New Roman" w:hAnsi="Times New Roman"/>
          <w:sz w:val="24"/>
          <w:szCs w:val="24"/>
        </w:rPr>
        <w:t>психогимнастики</w:t>
      </w:r>
      <w:proofErr w:type="spellEnd"/>
      <w:r w:rsidR="00806FF6" w:rsidRPr="00F27490">
        <w:rPr>
          <w:rFonts w:ascii="Times New Roman" w:hAnsi="Times New Roman"/>
          <w:sz w:val="24"/>
          <w:szCs w:val="24"/>
        </w:rPr>
        <w:t xml:space="preserve">, релаксационные, </w:t>
      </w:r>
      <w:proofErr w:type="spellStart"/>
      <w:r w:rsidR="00806FF6" w:rsidRPr="00F27490">
        <w:rPr>
          <w:rFonts w:ascii="Times New Roman" w:hAnsi="Times New Roman"/>
          <w:sz w:val="24"/>
          <w:szCs w:val="24"/>
        </w:rPr>
        <w:t>глазодвигательные</w:t>
      </w:r>
      <w:proofErr w:type="spellEnd"/>
      <w:r w:rsidR="00806FF6" w:rsidRPr="00F2749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06FF6" w:rsidRPr="00F27490"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 w:rsidR="00806FF6" w:rsidRPr="00F27490">
        <w:rPr>
          <w:rFonts w:ascii="Times New Roman" w:hAnsi="Times New Roman"/>
          <w:sz w:val="24"/>
          <w:szCs w:val="24"/>
        </w:rPr>
        <w:t xml:space="preserve"> упражнения.</w:t>
      </w:r>
    </w:p>
    <w:p w:rsidR="002616A7" w:rsidRPr="00F27490" w:rsidRDefault="002616A7" w:rsidP="00F274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Приёмы </w:t>
      </w:r>
      <w:proofErr w:type="spellStart"/>
      <w:r w:rsidRPr="00F27490">
        <w:rPr>
          <w:rFonts w:ascii="Times New Roman" w:hAnsi="Times New Roman"/>
          <w:b/>
          <w:i/>
          <w:sz w:val="24"/>
          <w:szCs w:val="24"/>
        </w:rPr>
        <w:t>сказкотерапии</w:t>
      </w:r>
      <w:proofErr w:type="spellEnd"/>
      <w:r w:rsidR="00386788" w:rsidRPr="00F2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>позволяют корректировать поведение детей, избавлять от страхов, способствовать здорово</w:t>
      </w:r>
      <w:r w:rsidR="00386788" w:rsidRPr="00F27490">
        <w:rPr>
          <w:rFonts w:ascii="Times New Roman" w:hAnsi="Times New Roman"/>
          <w:sz w:val="24"/>
          <w:szCs w:val="24"/>
        </w:rPr>
        <w:t xml:space="preserve">му </w:t>
      </w:r>
      <w:proofErr w:type="spellStart"/>
      <w:r w:rsidR="00386788" w:rsidRPr="00F27490">
        <w:rPr>
          <w:rFonts w:ascii="Times New Roman" w:hAnsi="Times New Roman"/>
          <w:sz w:val="24"/>
          <w:szCs w:val="24"/>
        </w:rPr>
        <w:t>психоэмоциональному</w:t>
      </w:r>
      <w:proofErr w:type="spellEnd"/>
      <w:r w:rsidR="00386788" w:rsidRPr="00F27490">
        <w:rPr>
          <w:rFonts w:ascii="Times New Roman" w:hAnsi="Times New Roman"/>
          <w:sz w:val="24"/>
          <w:szCs w:val="24"/>
        </w:rPr>
        <w:t xml:space="preserve"> развитию, развитию эмоционального интеллекта.</w:t>
      </w:r>
      <w:r w:rsidRPr="00F27490">
        <w:rPr>
          <w:rFonts w:ascii="Times New Roman" w:hAnsi="Times New Roman"/>
          <w:sz w:val="24"/>
          <w:szCs w:val="24"/>
        </w:rPr>
        <w:t xml:space="preserve"> Сказочный сюжет, разыгрываемый ребенком на песочном </w:t>
      </w:r>
      <w:r w:rsidRPr="00F27490">
        <w:rPr>
          <w:rFonts w:ascii="Times New Roman" w:hAnsi="Times New Roman"/>
          <w:sz w:val="24"/>
          <w:szCs w:val="24"/>
        </w:rPr>
        <w:lastRenderedPageBreak/>
        <w:t>поле, помогает маленькому творцу проигрывать всевозможные ситуации вместе со сказочными героями.</w:t>
      </w:r>
    </w:p>
    <w:p w:rsidR="009978D3" w:rsidRDefault="002616A7" w:rsidP="009978D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>Использую интерактивные игры, игровые упражнения на развитие внимания, памяти, мышления, воображения, речи.</w:t>
      </w:r>
    </w:p>
    <w:p w:rsidR="002616A7" w:rsidRPr="00F27490" w:rsidRDefault="009978D3" w:rsidP="009978D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78D3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 xml:space="preserve">С помощью </w:t>
      </w:r>
      <w:proofErr w:type="spellStart"/>
      <w:r w:rsidRPr="00F27490">
        <w:rPr>
          <w:rFonts w:ascii="Times New Roman" w:hAnsi="Times New Roman"/>
          <w:b/>
          <w:i/>
          <w:sz w:val="24"/>
          <w:szCs w:val="24"/>
        </w:rPr>
        <w:t>арт-терапевтических</w:t>
      </w:r>
      <w:proofErr w:type="spellEnd"/>
      <w:r w:rsidRPr="00F27490">
        <w:rPr>
          <w:rFonts w:ascii="Times New Roman" w:hAnsi="Times New Roman"/>
          <w:b/>
          <w:i/>
          <w:sz w:val="24"/>
          <w:szCs w:val="24"/>
        </w:rPr>
        <w:t xml:space="preserve"> технологий</w:t>
      </w:r>
      <w:r w:rsidRPr="00F27490">
        <w:rPr>
          <w:rFonts w:ascii="Times New Roman" w:hAnsi="Times New Roman"/>
          <w:sz w:val="24"/>
          <w:szCs w:val="24"/>
        </w:rPr>
        <w:t xml:space="preserve">, таких как </w:t>
      </w:r>
      <w:proofErr w:type="spellStart"/>
      <w:r w:rsidRPr="00F27490">
        <w:rPr>
          <w:rFonts w:ascii="Times New Roman" w:hAnsi="Times New Roman"/>
          <w:i/>
          <w:sz w:val="24"/>
          <w:szCs w:val="24"/>
        </w:rPr>
        <w:t>мандалотерапия</w:t>
      </w:r>
      <w:proofErr w:type="spellEnd"/>
      <w:r w:rsidRPr="00F2749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7490">
        <w:rPr>
          <w:rFonts w:ascii="Times New Roman" w:hAnsi="Times New Roman"/>
          <w:i/>
          <w:sz w:val="24"/>
          <w:szCs w:val="24"/>
        </w:rPr>
        <w:t>изотерапия</w:t>
      </w:r>
      <w:proofErr w:type="spellEnd"/>
      <w:r w:rsidRPr="00F2749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7490">
        <w:rPr>
          <w:rFonts w:ascii="Times New Roman" w:hAnsi="Times New Roman"/>
          <w:i/>
          <w:sz w:val="24"/>
          <w:szCs w:val="24"/>
        </w:rPr>
        <w:t>цветотерапия</w:t>
      </w:r>
      <w:proofErr w:type="spellEnd"/>
      <w:r w:rsidRPr="00F27490">
        <w:rPr>
          <w:rFonts w:ascii="Times New Roman" w:hAnsi="Times New Roman"/>
          <w:i/>
          <w:sz w:val="24"/>
          <w:szCs w:val="24"/>
        </w:rPr>
        <w:t xml:space="preserve">, </w:t>
      </w:r>
      <w:r w:rsidRPr="00F27490">
        <w:rPr>
          <w:rFonts w:ascii="Times New Roman" w:hAnsi="Times New Roman"/>
          <w:sz w:val="24"/>
          <w:szCs w:val="24"/>
        </w:rPr>
        <w:t>стабилизируется и гармонизируется эмоционально-волевая сфера детей и взрослых, снимается напряжение, а также развиваются творческие способности детей. Причем эта технология работает как с младшими школьниками, так и со старшеклассниками – выпускниками. Только набор и сложность упражнений должны соответствовать возрасту.</w:t>
      </w:r>
    </w:p>
    <w:p w:rsidR="00806FF6" w:rsidRDefault="002616A7" w:rsidP="00806F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Активно практикую </w:t>
      </w:r>
      <w:r w:rsidRPr="00F27490">
        <w:rPr>
          <w:rFonts w:ascii="Times New Roman" w:hAnsi="Times New Roman"/>
          <w:b/>
          <w:i/>
          <w:sz w:val="24"/>
          <w:szCs w:val="24"/>
        </w:rPr>
        <w:t>технологию сотрудничества</w:t>
      </w:r>
      <w:r w:rsidRPr="00F27490">
        <w:rPr>
          <w:rFonts w:ascii="Times New Roman" w:hAnsi="Times New Roman"/>
          <w:b/>
          <w:sz w:val="24"/>
          <w:szCs w:val="24"/>
        </w:rPr>
        <w:t xml:space="preserve">, </w:t>
      </w:r>
      <w:r w:rsidRPr="00F27490">
        <w:rPr>
          <w:rFonts w:ascii="Times New Roman" w:hAnsi="Times New Roman"/>
          <w:sz w:val="24"/>
          <w:szCs w:val="24"/>
        </w:rPr>
        <w:t>которая</w:t>
      </w:r>
      <w:r w:rsidR="00A361A1" w:rsidRPr="00F27490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 xml:space="preserve">обеспечивает   интегрированный характер взаимодействия детей «группы нормы» и детей с особенностями в развитии, повышает их мотивацию к дальнейшему общению друг с другом. </w:t>
      </w:r>
    </w:p>
    <w:p w:rsidR="002616A7" w:rsidRPr="009978D3" w:rsidRDefault="00806FF6" w:rsidP="009978D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06FF6">
        <w:rPr>
          <w:rFonts w:ascii="Times New Roman" w:hAnsi="Times New Roman"/>
          <w:sz w:val="24"/>
          <w:szCs w:val="24"/>
        </w:rPr>
        <w:t>Использую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6FF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инструменты </w:t>
      </w:r>
      <w:r w:rsidR="009978D3">
        <w:rPr>
          <w:rFonts w:ascii="Times New Roman" w:hAnsi="Times New Roman"/>
          <w:b/>
          <w:i/>
          <w:sz w:val="24"/>
          <w:szCs w:val="24"/>
        </w:rPr>
        <w:t>информационно-коммуникационных технологий</w:t>
      </w:r>
      <w:r w:rsidR="009978D3" w:rsidRPr="00F27490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 xml:space="preserve">– презентации, мотивационные ролики, графики, диаграммы, таблицы, в том числе программа </w:t>
      </w:r>
      <w:proofErr w:type="spellStart"/>
      <w:r w:rsidRPr="00F27490">
        <w:rPr>
          <w:rFonts w:ascii="Times New Roman" w:hAnsi="Times New Roman"/>
          <w:sz w:val="24"/>
          <w:szCs w:val="24"/>
        </w:rPr>
        <w:t>Excel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 для обработки результатов тестирований, ресурсы интернета, сборники электронных книг и др.</w:t>
      </w:r>
    </w:p>
    <w:p w:rsidR="002616A7" w:rsidRPr="00F27490" w:rsidRDefault="002616A7" w:rsidP="00F2749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Технология формирующего оценивания</w:t>
      </w:r>
      <w:r w:rsidR="00A361A1" w:rsidRPr="00F2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 xml:space="preserve">позволяет расширять у детей представления о своих достижениях, формирует способность к продуктивному диалогу и коммуникации в ходе </w:t>
      </w:r>
      <w:proofErr w:type="spellStart"/>
      <w:r w:rsidRPr="00F27490">
        <w:rPr>
          <w:rFonts w:ascii="Times New Roman" w:hAnsi="Times New Roman"/>
          <w:sz w:val="24"/>
          <w:szCs w:val="24"/>
        </w:rPr>
        <w:t>самооценивания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27490">
        <w:rPr>
          <w:rFonts w:ascii="Times New Roman" w:hAnsi="Times New Roman"/>
          <w:sz w:val="24"/>
          <w:szCs w:val="24"/>
        </w:rPr>
        <w:t>взаимооценивания</w:t>
      </w:r>
      <w:proofErr w:type="spellEnd"/>
      <w:r w:rsidRPr="00F27490">
        <w:rPr>
          <w:rFonts w:ascii="Times New Roman" w:hAnsi="Times New Roman"/>
          <w:sz w:val="24"/>
          <w:szCs w:val="24"/>
        </w:rPr>
        <w:t>.</w:t>
      </w:r>
    </w:p>
    <w:p w:rsidR="00AB5DDB" w:rsidRPr="00F27490" w:rsidRDefault="00AB5DDB" w:rsidP="00F27490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Применение диагностических методик:</w:t>
      </w:r>
    </w:p>
    <w:p w:rsidR="00AB5DDB" w:rsidRPr="00F27490" w:rsidRDefault="00AB5DDB" w:rsidP="00F27490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7490">
        <w:rPr>
          <w:rFonts w:ascii="Times New Roman" w:hAnsi="Times New Roman"/>
          <w:sz w:val="24"/>
          <w:szCs w:val="24"/>
        </w:rPr>
        <w:t>для обучающихся: (</w:t>
      </w:r>
      <w:r w:rsidR="00041772" w:rsidRPr="00F27490">
        <w:rPr>
          <w:rFonts w:ascii="Times New Roman" w:hAnsi="Times New Roman"/>
          <w:sz w:val="24"/>
          <w:szCs w:val="24"/>
        </w:rPr>
        <w:t xml:space="preserve">готовность к школе (по </w:t>
      </w:r>
      <w:r w:rsidR="000E58FB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="00041772" w:rsidRPr="000E58FB">
        <w:rPr>
          <w:rFonts w:ascii="Times New Roman" w:hAnsi="Times New Roman"/>
          <w:sz w:val="24"/>
          <w:szCs w:val="24"/>
        </w:rPr>
        <w:t>Ясюковой</w:t>
      </w:r>
      <w:proofErr w:type="spellEnd"/>
      <w:r w:rsidR="00041772" w:rsidRPr="000E58FB">
        <w:rPr>
          <w:rFonts w:ascii="Times New Roman" w:hAnsi="Times New Roman"/>
          <w:sz w:val="24"/>
          <w:szCs w:val="24"/>
        </w:rPr>
        <w:t xml:space="preserve"> или </w:t>
      </w:r>
      <w:r w:rsidR="000E58FB" w:rsidRPr="000E58FB">
        <w:rPr>
          <w:rFonts w:ascii="Times New Roman" w:hAnsi="Times New Roman"/>
          <w:sz w:val="24"/>
          <w:szCs w:val="24"/>
        </w:rPr>
        <w:t xml:space="preserve">Н.Н. и М.Я. </w:t>
      </w:r>
      <w:r w:rsidR="00041772" w:rsidRPr="000E58FB">
        <w:rPr>
          <w:rFonts w:ascii="Times New Roman" w:hAnsi="Times New Roman"/>
          <w:sz w:val="24"/>
          <w:szCs w:val="24"/>
        </w:rPr>
        <w:t>Семаго</w:t>
      </w:r>
      <w:r w:rsidR="000E58FB">
        <w:rPr>
          <w:rFonts w:ascii="Times New Roman" w:hAnsi="Times New Roman"/>
          <w:sz w:val="24"/>
          <w:szCs w:val="24"/>
        </w:rPr>
        <w:t xml:space="preserve">); </w:t>
      </w:r>
      <w:r w:rsidR="00041772" w:rsidRPr="00F27490">
        <w:rPr>
          <w:rFonts w:ascii="Times New Roman" w:hAnsi="Times New Roman"/>
          <w:sz w:val="24"/>
          <w:szCs w:val="24"/>
        </w:rPr>
        <w:t xml:space="preserve">методика «Запоминание-10 слов» </w:t>
      </w:r>
      <w:r w:rsidR="000E58FB">
        <w:rPr>
          <w:rFonts w:ascii="Times New Roman" w:hAnsi="Times New Roman"/>
          <w:sz w:val="24"/>
          <w:szCs w:val="24"/>
        </w:rPr>
        <w:t>(</w:t>
      </w:r>
      <w:r w:rsidR="00041772" w:rsidRPr="00F27490">
        <w:rPr>
          <w:rFonts w:ascii="Times New Roman" w:hAnsi="Times New Roman"/>
          <w:sz w:val="24"/>
          <w:szCs w:val="24"/>
        </w:rPr>
        <w:t xml:space="preserve">А.Р. </w:t>
      </w:r>
      <w:proofErr w:type="spellStart"/>
      <w:r w:rsidR="00041772" w:rsidRPr="00F27490">
        <w:rPr>
          <w:rFonts w:ascii="Times New Roman" w:hAnsi="Times New Roman"/>
          <w:sz w:val="24"/>
          <w:szCs w:val="24"/>
        </w:rPr>
        <w:t>Лурия</w:t>
      </w:r>
      <w:proofErr w:type="spellEnd"/>
      <w:r w:rsidR="000E58FB">
        <w:rPr>
          <w:rFonts w:ascii="Times New Roman" w:hAnsi="Times New Roman"/>
          <w:sz w:val="24"/>
          <w:szCs w:val="24"/>
        </w:rPr>
        <w:t xml:space="preserve">); </w:t>
      </w:r>
      <w:r w:rsidR="00041772" w:rsidRPr="00F27490">
        <w:rPr>
          <w:rFonts w:ascii="Times New Roman" w:hAnsi="Times New Roman"/>
          <w:sz w:val="24"/>
          <w:szCs w:val="24"/>
        </w:rPr>
        <w:t xml:space="preserve">методика «Исключение </w:t>
      </w:r>
      <w:r w:rsidR="00041772" w:rsidRPr="00F27490">
        <w:rPr>
          <w:rFonts w:ascii="Times New Roman" w:hAnsi="Times New Roman"/>
          <w:sz w:val="24"/>
          <w:szCs w:val="24"/>
        </w:rPr>
        <w:sym w:font="Symbol" w:char="F02D"/>
      </w:r>
      <w:r w:rsidR="00041772" w:rsidRPr="00F27490">
        <w:rPr>
          <w:rFonts w:ascii="Times New Roman" w:hAnsi="Times New Roman"/>
          <w:sz w:val="24"/>
          <w:szCs w:val="24"/>
        </w:rPr>
        <w:t xml:space="preserve"> предметов (</w:t>
      </w:r>
      <w:r w:rsidR="000E58FB">
        <w:rPr>
          <w:rFonts w:ascii="Times New Roman" w:hAnsi="Times New Roman"/>
          <w:sz w:val="24"/>
          <w:szCs w:val="24"/>
        </w:rPr>
        <w:t xml:space="preserve">«Четвертый </w:t>
      </w:r>
      <w:r w:rsidR="00041772" w:rsidRPr="00F27490">
        <w:rPr>
          <w:rFonts w:ascii="Times New Roman" w:hAnsi="Times New Roman"/>
          <w:sz w:val="24"/>
          <w:szCs w:val="24"/>
        </w:rPr>
        <w:t>лишний</w:t>
      </w:r>
      <w:r w:rsidR="000E58FB">
        <w:rPr>
          <w:rFonts w:ascii="Times New Roman" w:hAnsi="Times New Roman"/>
          <w:sz w:val="24"/>
          <w:szCs w:val="24"/>
        </w:rPr>
        <w:t>»</w:t>
      </w:r>
      <w:r w:rsidR="00041772" w:rsidRPr="00F27490">
        <w:rPr>
          <w:rFonts w:ascii="Times New Roman" w:hAnsi="Times New Roman"/>
          <w:sz w:val="24"/>
          <w:szCs w:val="24"/>
        </w:rPr>
        <w:t>)»</w:t>
      </w:r>
      <w:r w:rsidR="000E58FB">
        <w:rPr>
          <w:rFonts w:ascii="Times New Roman" w:hAnsi="Times New Roman"/>
          <w:sz w:val="24"/>
          <w:szCs w:val="24"/>
        </w:rPr>
        <w:t xml:space="preserve"> (Н.Л. Белопольская)</w:t>
      </w:r>
      <w:r w:rsidR="00041772" w:rsidRPr="00F27490">
        <w:rPr>
          <w:rFonts w:ascii="Times New Roman" w:hAnsi="Times New Roman"/>
          <w:sz w:val="24"/>
          <w:szCs w:val="24"/>
        </w:rPr>
        <w:t>;</w:t>
      </w:r>
      <w:r w:rsidR="009978D3">
        <w:rPr>
          <w:rFonts w:ascii="Times New Roman" w:hAnsi="Times New Roman"/>
          <w:sz w:val="24"/>
          <w:szCs w:val="24"/>
        </w:rPr>
        <w:t xml:space="preserve"> методика «Корректурная проба»</w:t>
      </w:r>
      <w:r w:rsidR="000E58FB">
        <w:rPr>
          <w:rFonts w:ascii="Times New Roman" w:hAnsi="Times New Roman"/>
          <w:sz w:val="24"/>
          <w:szCs w:val="24"/>
        </w:rPr>
        <w:t xml:space="preserve"> (Тест Бурдона)</w:t>
      </w:r>
      <w:r w:rsidR="009978D3">
        <w:rPr>
          <w:rFonts w:ascii="Times New Roman" w:hAnsi="Times New Roman"/>
          <w:sz w:val="24"/>
          <w:szCs w:val="24"/>
        </w:rPr>
        <w:t xml:space="preserve">, </w:t>
      </w:r>
      <w:r w:rsidR="00041772" w:rsidRPr="00F27490">
        <w:rPr>
          <w:rFonts w:ascii="Times New Roman" w:hAnsi="Times New Roman"/>
          <w:sz w:val="24"/>
          <w:szCs w:val="24"/>
        </w:rPr>
        <w:t>методика «Простые</w:t>
      </w:r>
      <w:r w:rsidR="000E58FB">
        <w:rPr>
          <w:rFonts w:ascii="Times New Roman" w:hAnsi="Times New Roman"/>
          <w:sz w:val="24"/>
          <w:szCs w:val="24"/>
        </w:rPr>
        <w:t xml:space="preserve"> </w:t>
      </w:r>
      <w:r w:rsidR="00041772" w:rsidRPr="00F27490">
        <w:rPr>
          <w:rFonts w:ascii="Times New Roman" w:hAnsi="Times New Roman"/>
          <w:sz w:val="24"/>
          <w:szCs w:val="24"/>
        </w:rPr>
        <w:t>аналогии»</w:t>
      </w:r>
      <w:r w:rsidR="000E58FB">
        <w:rPr>
          <w:rFonts w:ascii="Times New Roman" w:hAnsi="Times New Roman"/>
          <w:sz w:val="24"/>
          <w:szCs w:val="24"/>
        </w:rPr>
        <w:t xml:space="preserve"> (У. Гордон)</w:t>
      </w:r>
      <w:r w:rsidR="00041772" w:rsidRPr="00F27490">
        <w:rPr>
          <w:rFonts w:ascii="Times New Roman" w:hAnsi="Times New Roman"/>
          <w:sz w:val="24"/>
          <w:szCs w:val="24"/>
        </w:rPr>
        <w:t xml:space="preserve">; </w:t>
      </w:r>
      <w:r w:rsidRPr="00F27490">
        <w:rPr>
          <w:rFonts w:ascii="Times New Roman" w:hAnsi="Times New Roman"/>
          <w:sz w:val="24"/>
          <w:szCs w:val="24"/>
        </w:rPr>
        <w:t xml:space="preserve">анкета школьной мотивации </w:t>
      </w:r>
      <w:r w:rsidR="000E58FB">
        <w:rPr>
          <w:rFonts w:ascii="Times New Roman" w:hAnsi="Times New Roman"/>
          <w:sz w:val="24"/>
          <w:szCs w:val="24"/>
        </w:rPr>
        <w:t xml:space="preserve">(Н.Г. </w:t>
      </w:r>
      <w:proofErr w:type="spellStart"/>
      <w:r w:rsidR="000E58FB">
        <w:rPr>
          <w:rFonts w:ascii="Times New Roman" w:hAnsi="Times New Roman"/>
          <w:sz w:val="24"/>
          <w:szCs w:val="24"/>
        </w:rPr>
        <w:t>Лусканова</w:t>
      </w:r>
      <w:proofErr w:type="spellEnd"/>
      <w:r w:rsidR="000E58FB">
        <w:rPr>
          <w:rFonts w:ascii="Times New Roman" w:hAnsi="Times New Roman"/>
          <w:sz w:val="24"/>
          <w:szCs w:val="24"/>
        </w:rPr>
        <w:t>)</w:t>
      </w:r>
      <w:r w:rsidRPr="00F27490">
        <w:rPr>
          <w:rFonts w:ascii="Times New Roman" w:hAnsi="Times New Roman"/>
          <w:sz w:val="24"/>
          <w:szCs w:val="24"/>
        </w:rPr>
        <w:t>; методика Лесенка»</w:t>
      </w:r>
      <w:r w:rsidR="000E58FB">
        <w:rPr>
          <w:rFonts w:ascii="Times New Roman" w:hAnsi="Times New Roman"/>
          <w:sz w:val="24"/>
          <w:szCs w:val="24"/>
        </w:rPr>
        <w:t xml:space="preserve"> (В.Г. Щур);</w:t>
      </w:r>
      <w:proofErr w:type="gramEnd"/>
      <w:r w:rsidRPr="00F27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7490">
        <w:rPr>
          <w:rFonts w:ascii="Times New Roman" w:hAnsi="Times New Roman"/>
          <w:sz w:val="24"/>
          <w:szCs w:val="24"/>
        </w:rPr>
        <w:t xml:space="preserve">проективный тест </w:t>
      </w:r>
      <w:r w:rsidR="000E58FB" w:rsidRPr="00F27490">
        <w:rPr>
          <w:rFonts w:ascii="Times New Roman" w:hAnsi="Times New Roman"/>
          <w:sz w:val="24"/>
          <w:szCs w:val="24"/>
        </w:rPr>
        <w:t>«Домики»</w:t>
      </w:r>
      <w:r w:rsidR="000E58FB">
        <w:rPr>
          <w:rFonts w:ascii="Times New Roman" w:hAnsi="Times New Roman"/>
          <w:sz w:val="24"/>
          <w:szCs w:val="24"/>
        </w:rPr>
        <w:t xml:space="preserve"> (О.А. Орехова)</w:t>
      </w:r>
      <w:r w:rsidRPr="00F27490">
        <w:rPr>
          <w:rFonts w:ascii="Times New Roman" w:hAnsi="Times New Roman"/>
          <w:sz w:val="24"/>
          <w:szCs w:val="24"/>
        </w:rPr>
        <w:t xml:space="preserve">; экспресс-тест на выявление тревожности </w:t>
      </w:r>
      <w:r w:rsidR="000E58FB">
        <w:rPr>
          <w:rFonts w:ascii="Times New Roman" w:hAnsi="Times New Roman"/>
          <w:sz w:val="24"/>
          <w:szCs w:val="24"/>
        </w:rPr>
        <w:t>(</w:t>
      </w:r>
      <w:r w:rsidRPr="00F27490">
        <w:rPr>
          <w:rFonts w:ascii="Times New Roman" w:hAnsi="Times New Roman"/>
          <w:sz w:val="24"/>
          <w:szCs w:val="24"/>
        </w:rPr>
        <w:t>О.</w:t>
      </w:r>
      <w:r w:rsidR="009978D3">
        <w:rPr>
          <w:rFonts w:ascii="Times New Roman" w:hAnsi="Times New Roman"/>
          <w:sz w:val="24"/>
          <w:szCs w:val="24"/>
        </w:rPr>
        <w:t xml:space="preserve"> </w:t>
      </w:r>
      <w:r w:rsidR="000E58FB">
        <w:rPr>
          <w:rFonts w:ascii="Times New Roman" w:hAnsi="Times New Roman"/>
          <w:sz w:val="24"/>
          <w:szCs w:val="24"/>
        </w:rPr>
        <w:t>Хмельницкая)</w:t>
      </w:r>
      <w:r w:rsidRPr="00F27490">
        <w:rPr>
          <w:rFonts w:ascii="Times New Roman" w:hAnsi="Times New Roman"/>
          <w:sz w:val="24"/>
          <w:szCs w:val="24"/>
        </w:rPr>
        <w:t xml:space="preserve">; методика «Диагностика мотивации учения и эмоционального отношения к учению </w:t>
      </w:r>
      <w:r w:rsidR="000E58FB">
        <w:rPr>
          <w:rFonts w:ascii="Times New Roman" w:hAnsi="Times New Roman"/>
          <w:sz w:val="24"/>
          <w:szCs w:val="24"/>
        </w:rPr>
        <w:t>(</w:t>
      </w:r>
      <w:r w:rsidRPr="00F27490">
        <w:rPr>
          <w:rFonts w:ascii="Times New Roman" w:hAnsi="Times New Roman"/>
          <w:sz w:val="24"/>
          <w:szCs w:val="24"/>
        </w:rPr>
        <w:t>А.Д. Андреева</w:t>
      </w:r>
      <w:r w:rsidR="000E58FB">
        <w:rPr>
          <w:rFonts w:ascii="Times New Roman" w:hAnsi="Times New Roman"/>
          <w:sz w:val="24"/>
          <w:szCs w:val="24"/>
        </w:rPr>
        <w:t>)</w:t>
      </w:r>
      <w:r w:rsidRPr="00F27490">
        <w:rPr>
          <w:rFonts w:ascii="Times New Roman" w:hAnsi="Times New Roman"/>
          <w:sz w:val="24"/>
          <w:szCs w:val="24"/>
        </w:rPr>
        <w:t>; «САН» (самочувс</w:t>
      </w:r>
      <w:r w:rsidR="009978D3">
        <w:rPr>
          <w:rFonts w:ascii="Times New Roman" w:hAnsi="Times New Roman"/>
          <w:sz w:val="24"/>
          <w:szCs w:val="24"/>
        </w:rPr>
        <w:t>твие, активность, настроение); а</w:t>
      </w:r>
      <w:r w:rsidRPr="00F27490">
        <w:rPr>
          <w:rFonts w:ascii="Times New Roman" w:hAnsi="Times New Roman"/>
          <w:sz w:val="24"/>
          <w:szCs w:val="24"/>
        </w:rPr>
        <w:t>нкета «Ада</w:t>
      </w:r>
      <w:r w:rsidR="000E58FB">
        <w:rPr>
          <w:rFonts w:ascii="Times New Roman" w:hAnsi="Times New Roman"/>
          <w:sz w:val="24"/>
          <w:szCs w:val="24"/>
        </w:rPr>
        <w:t xml:space="preserve">птация к профильному обучению»; </w:t>
      </w:r>
      <w:r w:rsidR="00041772" w:rsidRPr="00F27490">
        <w:rPr>
          <w:rFonts w:ascii="Times New Roman" w:hAnsi="Times New Roman"/>
          <w:color w:val="000000"/>
          <w:sz w:val="24"/>
          <w:szCs w:val="24"/>
        </w:rPr>
        <w:t>м</w:t>
      </w:r>
      <w:r w:rsidRPr="00F27490">
        <w:rPr>
          <w:rFonts w:ascii="Times New Roman" w:hAnsi="Times New Roman"/>
          <w:color w:val="000000"/>
          <w:sz w:val="24"/>
          <w:szCs w:val="24"/>
        </w:rPr>
        <w:t>етодика «Рукавички</w:t>
      </w:r>
      <w:r w:rsidR="000E58FB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0E58FB">
        <w:rPr>
          <w:rFonts w:ascii="Times New Roman" w:hAnsi="Times New Roman"/>
          <w:color w:val="000000"/>
          <w:sz w:val="24"/>
          <w:szCs w:val="24"/>
        </w:rPr>
        <w:t>Г.А.Цукерман</w:t>
      </w:r>
      <w:proofErr w:type="spellEnd"/>
      <w:r w:rsidR="000E58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F27490">
        <w:rPr>
          <w:rFonts w:ascii="Times New Roman" w:hAnsi="Times New Roman"/>
          <w:color w:val="000000"/>
          <w:sz w:val="24"/>
          <w:szCs w:val="24"/>
        </w:rPr>
        <w:t>методика</w:t>
      </w:r>
      <w:r w:rsidR="000E58FB">
        <w:rPr>
          <w:rFonts w:ascii="Times New Roman" w:hAnsi="Times New Roman"/>
          <w:color w:val="000000"/>
          <w:sz w:val="24"/>
          <w:szCs w:val="24"/>
        </w:rPr>
        <w:t xml:space="preserve"> на изучение самооценки (</w:t>
      </w:r>
      <w:proofErr w:type="spellStart"/>
      <w:r w:rsidR="000E58FB">
        <w:rPr>
          <w:rFonts w:ascii="Times New Roman" w:hAnsi="Times New Roman"/>
          <w:color w:val="000000"/>
          <w:sz w:val="24"/>
          <w:szCs w:val="24"/>
        </w:rPr>
        <w:t>Дембо-Рубинштейн</w:t>
      </w:r>
      <w:proofErr w:type="spellEnd"/>
      <w:r w:rsidR="000E58FB">
        <w:rPr>
          <w:rFonts w:ascii="Times New Roman" w:hAnsi="Times New Roman"/>
          <w:color w:val="000000"/>
          <w:sz w:val="24"/>
          <w:szCs w:val="24"/>
        </w:rPr>
        <w:t>)</w:t>
      </w:r>
      <w:r w:rsidRPr="00F2749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041772" w:rsidRPr="00F27490">
        <w:rPr>
          <w:rFonts w:ascii="Times New Roman" w:hAnsi="Times New Roman"/>
          <w:color w:val="000000"/>
          <w:sz w:val="24"/>
          <w:szCs w:val="24"/>
        </w:rPr>
        <w:t>методика «Рисунок несуществующего животного»</w:t>
      </w:r>
      <w:r w:rsidR="009978D3">
        <w:rPr>
          <w:rFonts w:ascii="Times New Roman" w:hAnsi="Times New Roman"/>
          <w:color w:val="000000"/>
          <w:sz w:val="24"/>
          <w:szCs w:val="24"/>
        </w:rPr>
        <w:t>;</w:t>
      </w:r>
      <w:r w:rsidR="00041772" w:rsidRPr="00F27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90">
        <w:rPr>
          <w:rFonts w:ascii="Times New Roman" w:hAnsi="Times New Roman"/>
          <w:color w:val="000000"/>
          <w:sz w:val="24"/>
          <w:szCs w:val="24"/>
        </w:rPr>
        <w:t xml:space="preserve">тест структуры интеллекта </w:t>
      </w:r>
      <w:proofErr w:type="spellStart"/>
      <w:r w:rsidRPr="00F27490">
        <w:rPr>
          <w:rFonts w:ascii="Times New Roman" w:hAnsi="Times New Roman"/>
          <w:color w:val="000000"/>
          <w:sz w:val="24"/>
          <w:szCs w:val="24"/>
        </w:rPr>
        <w:t>Амтхауэр</w:t>
      </w:r>
      <w:r w:rsidR="009978D3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F27490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Pr="00F27490">
        <w:rPr>
          <w:rFonts w:ascii="Times New Roman" w:hAnsi="Times New Roman"/>
          <w:color w:val="000000"/>
          <w:sz w:val="24"/>
          <w:szCs w:val="24"/>
        </w:rPr>
        <w:t xml:space="preserve"> интеллектуальная лабильность </w:t>
      </w:r>
      <w:bookmarkStart w:id="0" w:name="_GoBack"/>
      <w:bookmarkEnd w:id="0"/>
      <w:r w:rsidR="000E58FB">
        <w:rPr>
          <w:rFonts w:ascii="Times New Roman" w:hAnsi="Times New Roman"/>
          <w:color w:val="000000"/>
          <w:sz w:val="24"/>
          <w:szCs w:val="24"/>
        </w:rPr>
        <w:t>(</w:t>
      </w:r>
      <w:r w:rsidR="000E58FB" w:rsidRPr="000E58FB">
        <w:rPr>
          <w:rFonts w:ascii="Times New Roman" w:hAnsi="Times New Roman"/>
          <w:color w:val="000000"/>
          <w:sz w:val="24"/>
          <w:szCs w:val="24"/>
        </w:rPr>
        <w:t>С.Н.Костромина</w:t>
      </w:r>
      <w:r w:rsidRPr="000E58FB">
        <w:rPr>
          <w:rFonts w:ascii="Times New Roman" w:hAnsi="Times New Roman"/>
          <w:color w:val="000000"/>
          <w:sz w:val="24"/>
          <w:szCs w:val="24"/>
        </w:rPr>
        <w:t>);</w:t>
      </w:r>
      <w:r w:rsidRPr="00F27490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Pr="00F27490">
        <w:rPr>
          <w:rFonts w:ascii="Times New Roman" w:hAnsi="Times New Roman"/>
          <w:sz w:val="24"/>
          <w:szCs w:val="24"/>
        </w:rPr>
        <w:t xml:space="preserve">ест эмоций (тест </w:t>
      </w:r>
      <w:proofErr w:type="spellStart"/>
      <w:r w:rsidRPr="00F27490">
        <w:rPr>
          <w:rFonts w:ascii="Times New Roman" w:hAnsi="Times New Roman"/>
          <w:sz w:val="24"/>
          <w:szCs w:val="24"/>
        </w:rPr>
        <w:t>Басса-Дарки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 в модификации </w:t>
      </w:r>
      <w:proofErr w:type="spellStart"/>
      <w:r w:rsidRPr="00F27490">
        <w:rPr>
          <w:rFonts w:ascii="Times New Roman" w:hAnsi="Times New Roman"/>
          <w:sz w:val="24"/>
          <w:szCs w:val="24"/>
        </w:rPr>
        <w:t>Г.В.Резапкиной</w:t>
      </w:r>
      <w:proofErr w:type="spellEnd"/>
      <w:r w:rsidRPr="00F27490">
        <w:rPr>
          <w:rFonts w:ascii="Times New Roman" w:hAnsi="Times New Roman"/>
          <w:sz w:val="24"/>
          <w:szCs w:val="24"/>
        </w:rPr>
        <w:t>); методика эмоционального отношения к учению (А.</w:t>
      </w:r>
      <w:r w:rsidR="009978D3">
        <w:rPr>
          <w:rFonts w:ascii="Times New Roman" w:hAnsi="Times New Roman"/>
          <w:sz w:val="24"/>
          <w:szCs w:val="24"/>
        </w:rPr>
        <w:t>М.</w:t>
      </w:r>
      <w:r w:rsidRPr="00F27490">
        <w:rPr>
          <w:rFonts w:ascii="Times New Roman" w:hAnsi="Times New Roman"/>
          <w:sz w:val="24"/>
          <w:szCs w:val="24"/>
        </w:rPr>
        <w:t xml:space="preserve"> Прихожан); проективная методика «Кинетический рисунок семьи»; проективная методика «Человек под дождем»; многофакторный личностный </w:t>
      </w:r>
      <w:proofErr w:type="spellStart"/>
      <w:r w:rsidRPr="00F27490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F27490">
        <w:rPr>
          <w:rFonts w:ascii="Times New Roman" w:hAnsi="Times New Roman"/>
          <w:sz w:val="24"/>
          <w:szCs w:val="24"/>
        </w:rPr>
        <w:t>Кеттелла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; тест школьной тревожности </w:t>
      </w:r>
      <w:r w:rsidR="000E58FB">
        <w:rPr>
          <w:rFonts w:ascii="Times New Roman" w:hAnsi="Times New Roman"/>
          <w:sz w:val="24"/>
          <w:szCs w:val="24"/>
        </w:rPr>
        <w:t>(</w:t>
      </w:r>
      <w:proofErr w:type="spellStart"/>
      <w:r w:rsidR="000E58FB">
        <w:rPr>
          <w:rFonts w:ascii="Times New Roman" w:hAnsi="Times New Roman"/>
          <w:sz w:val="24"/>
          <w:szCs w:val="24"/>
        </w:rPr>
        <w:t>Филлипс</w:t>
      </w:r>
      <w:proofErr w:type="spellEnd"/>
      <w:r w:rsidR="000E58FB">
        <w:rPr>
          <w:rFonts w:ascii="Times New Roman" w:hAnsi="Times New Roman"/>
          <w:sz w:val="24"/>
          <w:szCs w:val="24"/>
        </w:rPr>
        <w:t>)</w:t>
      </w:r>
      <w:r w:rsidRPr="00F27490">
        <w:rPr>
          <w:rFonts w:ascii="Times New Roman" w:hAnsi="Times New Roman"/>
          <w:sz w:val="24"/>
          <w:szCs w:val="24"/>
        </w:rPr>
        <w:t>.</w:t>
      </w:r>
    </w:p>
    <w:p w:rsidR="00AB5DDB" w:rsidRPr="00F27490" w:rsidRDefault="00AB5DDB" w:rsidP="00F27490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7490">
        <w:rPr>
          <w:rFonts w:ascii="Times New Roman" w:hAnsi="Times New Roman"/>
          <w:sz w:val="24"/>
          <w:szCs w:val="24"/>
        </w:rPr>
        <w:t xml:space="preserve">Для родителей (законных представителей): </w:t>
      </w:r>
      <w:proofErr w:type="spellStart"/>
      <w:r w:rsidRPr="00F27490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F27490">
        <w:rPr>
          <w:rFonts w:ascii="Times New Roman" w:hAnsi="Times New Roman"/>
          <w:sz w:val="24"/>
          <w:szCs w:val="24"/>
        </w:rPr>
        <w:t xml:space="preserve"> родительского отношения (А.Я.</w:t>
      </w:r>
      <w:r w:rsidR="000E58FB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>Варга, В.В.</w:t>
      </w:r>
      <w:r w:rsidR="000E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7490">
        <w:rPr>
          <w:rFonts w:ascii="Times New Roman" w:hAnsi="Times New Roman"/>
          <w:sz w:val="24"/>
          <w:szCs w:val="24"/>
        </w:rPr>
        <w:t>Столин</w:t>
      </w:r>
      <w:proofErr w:type="spellEnd"/>
      <w:r w:rsidRPr="00F27490">
        <w:rPr>
          <w:rFonts w:ascii="Times New Roman" w:hAnsi="Times New Roman"/>
          <w:sz w:val="24"/>
          <w:szCs w:val="24"/>
        </w:rPr>
        <w:t>); м</w:t>
      </w:r>
      <w:r w:rsidRPr="00F2749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етодика </w:t>
      </w:r>
      <w:r w:rsidRP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PARI  </w:t>
      </w:r>
      <w:proofErr w:type="spellStart"/>
      <w:r w:rsidRP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опросник</w:t>
      </w:r>
      <w:proofErr w:type="spellEnd"/>
      <w:r w:rsidRP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родительских установок</w:t>
      </w:r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(Е.С. </w:t>
      </w:r>
      <w:proofErr w:type="spellStart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Шефер</w:t>
      </w:r>
      <w:proofErr w:type="spellEnd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Р.К. Белл)</w:t>
      </w:r>
      <w:r w:rsidRPr="00F2749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 методика «</w:t>
      </w:r>
      <w:r w:rsidRP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Стратегия семейного воспитания</w:t>
      </w:r>
      <w:r w:rsidRPr="00F2749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(С.С. Степанов, </w:t>
      </w:r>
      <w:proofErr w:type="spellStart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модиф</w:t>
      </w:r>
      <w:proofErr w:type="spellEnd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E58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И.И. Махонина)</w:t>
      </w:r>
      <w:r w:rsidRPr="00F2749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; </w:t>
      </w:r>
      <w:r w:rsidRPr="00F27490">
        <w:rPr>
          <w:rFonts w:ascii="Times New Roman" w:hAnsi="Times New Roman"/>
          <w:sz w:val="24"/>
          <w:szCs w:val="24"/>
        </w:rPr>
        <w:t>анкета «Определение детей группы риска» (М.Ю. Чибисова);</w:t>
      </w:r>
      <w:r w:rsidRPr="009978D3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0E58FB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0E58FB">
        <w:rPr>
          <w:rFonts w:ascii="Times New Roman" w:hAnsi="Times New Roman"/>
          <w:sz w:val="24"/>
          <w:szCs w:val="24"/>
        </w:rPr>
        <w:t xml:space="preserve"> «Лики родительской любви»</w:t>
      </w:r>
      <w:r w:rsidR="000E58FB" w:rsidRPr="000E58FB">
        <w:rPr>
          <w:rFonts w:ascii="Times New Roman" w:hAnsi="Times New Roman"/>
          <w:sz w:val="24"/>
          <w:szCs w:val="24"/>
        </w:rPr>
        <w:t xml:space="preserve"> (С.С. Степанов)</w:t>
      </w:r>
      <w:r w:rsidRPr="000E58FB">
        <w:rPr>
          <w:rFonts w:ascii="Times New Roman" w:hAnsi="Times New Roman"/>
          <w:sz w:val="24"/>
          <w:szCs w:val="24"/>
        </w:rPr>
        <w:t>.</w:t>
      </w:r>
      <w:proofErr w:type="gramEnd"/>
    </w:p>
    <w:p w:rsidR="001754AB" w:rsidRPr="00F27490" w:rsidRDefault="00AB5DDB" w:rsidP="00F27490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7490">
        <w:rPr>
          <w:rFonts w:ascii="Times New Roman" w:hAnsi="Times New Roman"/>
          <w:sz w:val="24"/>
          <w:szCs w:val="24"/>
          <w:shd w:val="clear" w:color="auto" w:fill="FFFFFF"/>
        </w:rPr>
        <w:t>Для педагогов: методика «Социометрия»</w:t>
      </w:r>
      <w:r w:rsidR="000E58F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gramStart"/>
      <w:r w:rsidR="000E58FB">
        <w:rPr>
          <w:rFonts w:ascii="Times New Roman" w:hAnsi="Times New Roman"/>
          <w:sz w:val="24"/>
          <w:szCs w:val="24"/>
          <w:shd w:val="clear" w:color="auto" w:fill="FFFFFF"/>
        </w:rPr>
        <w:t>Дж</w:t>
      </w:r>
      <w:proofErr w:type="gramEnd"/>
      <w:r w:rsidR="000E58FB">
        <w:rPr>
          <w:rFonts w:ascii="Times New Roman" w:hAnsi="Times New Roman"/>
          <w:sz w:val="24"/>
          <w:szCs w:val="24"/>
          <w:shd w:val="clear" w:color="auto" w:fill="FFFFFF"/>
        </w:rPr>
        <w:t>. Морено)</w:t>
      </w:r>
      <w:r w:rsidRPr="00F27490">
        <w:rPr>
          <w:rFonts w:ascii="Times New Roman" w:hAnsi="Times New Roman"/>
          <w:sz w:val="24"/>
          <w:szCs w:val="24"/>
          <w:shd w:val="clear" w:color="auto" w:fill="FFFFFF"/>
        </w:rPr>
        <w:t>; анализ особенностей индивидуального стиля педагогической деятельности (А.К. Маркова, А.Я. Никонова); методика диагностики уровня</w:t>
      </w:r>
      <w:r w:rsidR="000E58FB">
        <w:rPr>
          <w:rFonts w:ascii="Times New Roman" w:hAnsi="Times New Roman"/>
          <w:sz w:val="24"/>
          <w:szCs w:val="24"/>
          <w:shd w:val="clear" w:color="auto" w:fill="FFFFFF"/>
        </w:rPr>
        <w:t xml:space="preserve"> эмоционального выгорания (В.В. </w:t>
      </w:r>
      <w:r w:rsidRPr="00F27490">
        <w:rPr>
          <w:rFonts w:ascii="Times New Roman" w:hAnsi="Times New Roman"/>
          <w:sz w:val="24"/>
          <w:szCs w:val="24"/>
          <w:shd w:val="clear" w:color="auto" w:fill="FFFFFF"/>
        </w:rPr>
        <w:t>Бойко);  методика для определения вер</w:t>
      </w:r>
      <w:r w:rsidR="000E58FB">
        <w:rPr>
          <w:rFonts w:ascii="Times New Roman" w:hAnsi="Times New Roman"/>
          <w:sz w:val="24"/>
          <w:szCs w:val="24"/>
          <w:shd w:val="clear" w:color="auto" w:fill="FFFFFF"/>
        </w:rPr>
        <w:t xml:space="preserve">оятности развития стресса (Т.А. </w:t>
      </w:r>
      <w:r w:rsidRPr="00F27490">
        <w:rPr>
          <w:rFonts w:ascii="Times New Roman" w:hAnsi="Times New Roman"/>
          <w:sz w:val="24"/>
          <w:szCs w:val="24"/>
          <w:shd w:val="clear" w:color="auto" w:fill="FFFFFF"/>
        </w:rPr>
        <w:t>Немчин);  тест на</w:t>
      </w:r>
      <w:r w:rsidR="000E58FB">
        <w:rPr>
          <w:rFonts w:ascii="Times New Roman" w:hAnsi="Times New Roman"/>
          <w:sz w:val="24"/>
          <w:szCs w:val="24"/>
          <w:shd w:val="clear" w:color="auto" w:fill="FFFFFF"/>
        </w:rPr>
        <w:t xml:space="preserve"> профессиональный стресс (Т.Д. </w:t>
      </w:r>
      <w:proofErr w:type="spellStart"/>
      <w:r w:rsidRPr="00F27490">
        <w:rPr>
          <w:rFonts w:ascii="Times New Roman" w:hAnsi="Times New Roman"/>
          <w:sz w:val="24"/>
          <w:szCs w:val="24"/>
          <w:shd w:val="clear" w:color="auto" w:fill="FFFFFF"/>
        </w:rPr>
        <w:t>Азарных</w:t>
      </w:r>
      <w:proofErr w:type="spellEnd"/>
      <w:r w:rsidRPr="00F27490">
        <w:rPr>
          <w:rFonts w:ascii="Times New Roman" w:hAnsi="Times New Roman"/>
          <w:sz w:val="24"/>
          <w:szCs w:val="24"/>
          <w:shd w:val="clear" w:color="auto" w:fill="FFFFFF"/>
        </w:rPr>
        <w:t xml:space="preserve">, И.М. </w:t>
      </w:r>
      <w:proofErr w:type="spellStart"/>
      <w:r w:rsidRPr="00F27490">
        <w:rPr>
          <w:rFonts w:ascii="Times New Roman" w:hAnsi="Times New Roman"/>
          <w:sz w:val="24"/>
          <w:szCs w:val="24"/>
          <w:shd w:val="clear" w:color="auto" w:fill="FFFFFF"/>
        </w:rPr>
        <w:t>Тыртышников</w:t>
      </w:r>
      <w:proofErr w:type="spellEnd"/>
      <w:r w:rsidRPr="00F27490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2616A7" w:rsidRPr="00F27490" w:rsidRDefault="002616A7" w:rsidP="00F274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>Программы</w:t>
      </w:r>
      <w:r w:rsidR="002047A9" w:rsidRPr="00F27490">
        <w:rPr>
          <w:rFonts w:ascii="Times New Roman" w:hAnsi="Times New Roman"/>
          <w:b/>
          <w:i/>
          <w:sz w:val="24"/>
          <w:szCs w:val="24"/>
        </w:rPr>
        <w:t xml:space="preserve"> и проекты</w:t>
      </w:r>
      <w:r w:rsidR="007861AE" w:rsidRPr="00F27490">
        <w:rPr>
          <w:rFonts w:ascii="Times New Roman" w:hAnsi="Times New Roman"/>
          <w:b/>
          <w:i/>
          <w:sz w:val="24"/>
          <w:szCs w:val="24"/>
        </w:rPr>
        <w:t>,</w:t>
      </w:r>
      <w:r w:rsidR="00A361A1" w:rsidRPr="00F2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>составляющие основу коррекционно-развивающей работы, которую я провожу:</w:t>
      </w:r>
    </w:p>
    <w:p w:rsidR="007861AE" w:rsidRPr="00F27490" w:rsidRDefault="000E58FB" w:rsidP="002602B5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8FB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адаптационных занятий по профилактике проявлений школьной </w:t>
      </w:r>
      <w:proofErr w:type="spellStart"/>
      <w:r w:rsidRPr="000E58FB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Pr="000E58FB">
        <w:rPr>
          <w:rFonts w:ascii="Times New Roman" w:hAnsi="Times New Roman" w:cs="Times New Roman"/>
          <w:bCs/>
          <w:sz w:val="24"/>
          <w:szCs w:val="24"/>
        </w:rPr>
        <w:t xml:space="preserve"> у обучающихся 1 классов «Здравствуй школа – это я!»,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7A9" w:rsidRPr="00F27490">
        <w:rPr>
          <w:rFonts w:ascii="Times New Roman" w:hAnsi="Times New Roman" w:cs="Times New Roman"/>
          <w:sz w:val="24"/>
          <w:szCs w:val="24"/>
        </w:rPr>
        <w:t>(составлена и утверждена в школе)</w:t>
      </w:r>
      <w:r w:rsidR="007861AE" w:rsidRPr="00F27490">
        <w:rPr>
          <w:rFonts w:ascii="Times New Roman" w:hAnsi="Times New Roman" w:cs="Times New Roman"/>
          <w:sz w:val="24"/>
          <w:szCs w:val="24"/>
        </w:rPr>
        <w:t>;</w:t>
      </w:r>
    </w:p>
    <w:p w:rsidR="00A361A1" w:rsidRPr="00F27490" w:rsidRDefault="000E58FB" w:rsidP="002602B5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lastRenderedPageBreak/>
        <w:t>М</w:t>
      </w:r>
      <w:r w:rsidR="00A361A1" w:rsidRPr="00F27490">
        <w:t xml:space="preserve">одифицированная программа развивающих занятий в 1 – 4 классе, на основе программы развивающих занятий «Психологическая азбука», авторы: </w:t>
      </w:r>
      <w:proofErr w:type="spellStart"/>
      <w:r w:rsidR="00A361A1" w:rsidRPr="00F27490">
        <w:t>Аржакаева</w:t>
      </w:r>
      <w:proofErr w:type="spellEnd"/>
      <w:r w:rsidR="00A361A1" w:rsidRPr="00F27490">
        <w:t xml:space="preserve"> Т.А., </w:t>
      </w:r>
      <w:proofErr w:type="spellStart"/>
      <w:r w:rsidR="00A361A1" w:rsidRPr="00F27490">
        <w:t>Вачков</w:t>
      </w:r>
      <w:proofErr w:type="spellEnd"/>
      <w:r w:rsidR="00A361A1" w:rsidRPr="00F27490">
        <w:t xml:space="preserve"> И.В., Попова А.Х.;</w:t>
      </w:r>
    </w:p>
    <w:p w:rsidR="00F26B40" w:rsidRDefault="000E58FB" w:rsidP="00F26B40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адаптационных занятий по профилактике проявлений школьной </w:t>
      </w:r>
      <w:proofErr w:type="spellStart"/>
      <w:r w:rsidRPr="00F27490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Pr="00F27490">
        <w:rPr>
          <w:rFonts w:ascii="Times New Roman" w:hAnsi="Times New Roman" w:cs="Times New Roman"/>
          <w:bCs/>
          <w:sz w:val="24"/>
          <w:szCs w:val="24"/>
        </w:rPr>
        <w:t xml:space="preserve"> у обучающихся 5 классов при переходе в основную школу</w:t>
      </w:r>
      <w:r w:rsidR="002047A9" w:rsidRPr="00F27490">
        <w:rPr>
          <w:rFonts w:ascii="Times New Roman" w:hAnsi="Times New Roman" w:cs="Times New Roman"/>
          <w:sz w:val="24"/>
          <w:szCs w:val="24"/>
        </w:rPr>
        <w:t xml:space="preserve"> (составлена и утверждена в школе)</w:t>
      </w:r>
      <w:r w:rsidR="007861AE" w:rsidRPr="00F27490">
        <w:rPr>
          <w:rFonts w:ascii="Times New Roman" w:hAnsi="Times New Roman" w:cs="Times New Roman"/>
          <w:sz w:val="24"/>
          <w:szCs w:val="24"/>
        </w:rPr>
        <w:t>;</w:t>
      </w:r>
    </w:p>
    <w:p w:rsidR="00A361A1" w:rsidRPr="00F26B40" w:rsidRDefault="000E58FB" w:rsidP="00F26B40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6B40">
        <w:rPr>
          <w:rFonts w:ascii="Times New Roman" w:hAnsi="Times New Roman" w:cs="Times New Roman"/>
          <w:sz w:val="24"/>
          <w:szCs w:val="24"/>
        </w:rPr>
        <w:t>П</w:t>
      </w:r>
      <w:r w:rsidR="00A361A1" w:rsidRPr="00F26B40">
        <w:rPr>
          <w:rFonts w:ascii="Times New Roman" w:hAnsi="Times New Roman" w:cs="Times New Roman"/>
          <w:sz w:val="24"/>
          <w:szCs w:val="24"/>
        </w:rPr>
        <w:t>рограмма развития эмоционального интеллекта</w:t>
      </w:r>
      <w:r w:rsidR="009978D3" w:rsidRPr="00F26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8D3" w:rsidRPr="00F26B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978D3" w:rsidRPr="00F26B40">
        <w:rPr>
          <w:rFonts w:ascii="Times New Roman" w:hAnsi="Times New Roman" w:cs="Times New Roman"/>
          <w:sz w:val="24"/>
          <w:szCs w:val="24"/>
        </w:rPr>
        <w:t xml:space="preserve"> </w:t>
      </w:r>
      <w:r w:rsidRPr="00F26B40">
        <w:rPr>
          <w:rFonts w:ascii="Times New Roman" w:hAnsi="Times New Roman" w:cs="Times New Roman"/>
          <w:sz w:val="24"/>
          <w:szCs w:val="24"/>
        </w:rPr>
        <w:t xml:space="preserve">5 класса (составлена и утверждена в </w:t>
      </w:r>
      <w:proofErr w:type="spellStart"/>
      <w:r w:rsidRPr="00F26B40">
        <w:rPr>
          <w:rFonts w:ascii="Times New Roman" w:hAnsi="Times New Roman" w:cs="Times New Roman"/>
          <w:sz w:val="24"/>
          <w:szCs w:val="24"/>
        </w:rPr>
        <w:t>шуоле</w:t>
      </w:r>
      <w:proofErr w:type="spellEnd"/>
      <w:r w:rsidRPr="00F26B40">
        <w:rPr>
          <w:rFonts w:ascii="Times New Roman" w:hAnsi="Times New Roman" w:cs="Times New Roman"/>
          <w:sz w:val="24"/>
          <w:szCs w:val="24"/>
        </w:rPr>
        <w:t>, прошла рецензию в БОУ ДПО «ИРООО»);</w:t>
      </w:r>
    </w:p>
    <w:p w:rsidR="0011223E" w:rsidRPr="00F27490" w:rsidRDefault="000E58FB" w:rsidP="002602B5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223E" w:rsidRPr="00F27490">
        <w:rPr>
          <w:rFonts w:ascii="Times New Roman" w:hAnsi="Times New Roman" w:cs="Times New Roman"/>
          <w:sz w:val="24"/>
          <w:szCs w:val="24"/>
        </w:rPr>
        <w:t xml:space="preserve">рограмма коррекционной работы с </w:t>
      </w:r>
      <w:proofErr w:type="gramStart"/>
      <w:r w:rsidR="0011223E" w:rsidRPr="00F274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223E" w:rsidRPr="00F27490">
        <w:rPr>
          <w:rFonts w:ascii="Times New Roman" w:hAnsi="Times New Roman" w:cs="Times New Roman"/>
          <w:sz w:val="24"/>
          <w:szCs w:val="24"/>
        </w:rPr>
        <w:t xml:space="preserve"> с ОВЗ (составлена и утверждена в школе);</w:t>
      </w:r>
    </w:p>
    <w:p w:rsidR="00A361A1" w:rsidRPr="00F27490" w:rsidRDefault="000E58FB" w:rsidP="00B21243">
      <w:pPr>
        <w:pStyle w:val="a5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61A1" w:rsidRPr="00F27490">
        <w:rPr>
          <w:rFonts w:ascii="Times New Roman" w:hAnsi="Times New Roman" w:cs="Times New Roman"/>
          <w:sz w:val="24"/>
          <w:szCs w:val="24"/>
        </w:rPr>
        <w:t xml:space="preserve">ндивидуальные программы  </w:t>
      </w:r>
      <w:proofErr w:type="spellStart"/>
      <w:r w:rsidR="00A361A1" w:rsidRPr="00F27490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="00A361A1" w:rsidRPr="00F27490">
        <w:rPr>
          <w:rFonts w:ascii="Times New Roman" w:hAnsi="Times New Roman" w:cs="Times New Roman"/>
          <w:sz w:val="24"/>
          <w:szCs w:val="24"/>
        </w:rPr>
        <w:t xml:space="preserve"> занятий </w:t>
      </w:r>
      <w:proofErr w:type="gramStart"/>
      <w:r w:rsidR="00A361A1" w:rsidRPr="00F2749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361A1" w:rsidRPr="00F27490">
        <w:rPr>
          <w:rFonts w:ascii="Times New Roman" w:hAnsi="Times New Roman" w:cs="Times New Roman"/>
          <w:sz w:val="24"/>
          <w:szCs w:val="24"/>
        </w:rPr>
        <w:t xml:space="preserve"> обучающихся с ОВЗ;</w:t>
      </w:r>
    </w:p>
    <w:p w:rsidR="001754AB" w:rsidRPr="00F27490" w:rsidRDefault="000E58FB" w:rsidP="00B21243">
      <w:pPr>
        <w:pStyle w:val="a5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54AB" w:rsidRPr="00F27490">
        <w:rPr>
          <w:rFonts w:ascii="Times New Roman" w:hAnsi="Times New Roman" w:cs="Times New Roman"/>
          <w:sz w:val="24"/>
          <w:szCs w:val="24"/>
        </w:rPr>
        <w:t xml:space="preserve">рограмма «Тропинка к своему я» (автор - </w:t>
      </w:r>
      <w:proofErr w:type="spellStart"/>
      <w:r w:rsidR="001754AB" w:rsidRPr="00F27490">
        <w:rPr>
          <w:rFonts w:ascii="Times New Roman" w:hAnsi="Times New Roman" w:cs="Times New Roman"/>
          <w:sz w:val="24"/>
          <w:szCs w:val="24"/>
        </w:rPr>
        <w:t>О.В.Хухлаева</w:t>
      </w:r>
      <w:proofErr w:type="spellEnd"/>
      <w:r w:rsidR="001754AB" w:rsidRPr="00F27490">
        <w:rPr>
          <w:rFonts w:ascii="Times New Roman" w:hAnsi="Times New Roman" w:cs="Times New Roman"/>
          <w:sz w:val="24"/>
          <w:szCs w:val="24"/>
        </w:rPr>
        <w:t>);</w:t>
      </w:r>
    </w:p>
    <w:p w:rsidR="00F26B40" w:rsidRDefault="000E58FB" w:rsidP="00F26B40">
      <w:pPr>
        <w:pStyle w:val="a5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54AB" w:rsidRPr="00F27490">
        <w:rPr>
          <w:rFonts w:ascii="Times New Roman" w:hAnsi="Times New Roman" w:cs="Times New Roman"/>
          <w:sz w:val="24"/>
          <w:szCs w:val="24"/>
        </w:rPr>
        <w:t>рограмма «Жизненные навыки</w:t>
      </w:r>
      <w:r w:rsidR="001754AB" w:rsidRPr="000E58FB">
        <w:rPr>
          <w:rFonts w:ascii="Times New Roman" w:hAnsi="Times New Roman" w:cs="Times New Roman"/>
          <w:sz w:val="24"/>
          <w:szCs w:val="24"/>
        </w:rPr>
        <w:t>» (автор - С.В.Кривцова);</w:t>
      </w:r>
    </w:p>
    <w:p w:rsidR="00AB5DDB" w:rsidRPr="00F26B40" w:rsidRDefault="000E58FB" w:rsidP="00F26B40">
      <w:pPr>
        <w:pStyle w:val="a5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6B40">
        <w:rPr>
          <w:rFonts w:ascii="Times New Roman" w:hAnsi="Times New Roman" w:cs="Times New Roman"/>
          <w:sz w:val="24"/>
          <w:szCs w:val="24"/>
        </w:rPr>
        <w:t>П</w:t>
      </w:r>
      <w:r w:rsidR="001754AB" w:rsidRPr="00F26B40">
        <w:rPr>
          <w:rFonts w:ascii="Times New Roman" w:hAnsi="Times New Roman" w:cs="Times New Roman"/>
          <w:sz w:val="24"/>
          <w:szCs w:val="24"/>
        </w:rPr>
        <w:t>рограмма групповых занятий по подготовке выпускнико</w:t>
      </w:r>
      <w:r w:rsidR="002602B5" w:rsidRPr="00F26B40">
        <w:rPr>
          <w:rFonts w:ascii="Times New Roman" w:hAnsi="Times New Roman" w:cs="Times New Roman"/>
          <w:sz w:val="24"/>
          <w:szCs w:val="24"/>
        </w:rPr>
        <w:t>в к ЕГЭ (автор</w:t>
      </w:r>
      <w:r w:rsidR="00F26B40">
        <w:rPr>
          <w:rFonts w:ascii="Times New Roman" w:hAnsi="Times New Roman" w:cs="Times New Roman"/>
          <w:sz w:val="24"/>
          <w:szCs w:val="24"/>
        </w:rPr>
        <w:t xml:space="preserve"> </w:t>
      </w:r>
      <w:r w:rsidR="00A361A1" w:rsidRPr="00F26B40">
        <w:rPr>
          <w:rFonts w:ascii="Times New Roman" w:hAnsi="Times New Roman" w:cs="Times New Roman"/>
          <w:sz w:val="24"/>
          <w:szCs w:val="24"/>
        </w:rPr>
        <w:t>М.Ю.Чибисова).</w:t>
      </w:r>
    </w:p>
    <w:p w:rsidR="007C3057" w:rsidRPr="002C118E" w:rsidRDefault="007C3057" w:rsidP="00F27490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D45CAD" w:rsidRPr="00F27490" w:rsidRDefault="00041772" w:rsidP="00F27490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</w:pPr>
      <w:r w:rsidRPr="00F27490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 xml:space="preserve">Перечень разработанных локальных и методических документов, </w:t>
      </w:r>
      <w:proofErr w:type="spellStart"/>
      <w:r w:rsidRPr="00F27490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медиапродуктов</w:t>
      </w:r>
      <w:proofErr w:type="spellEnd"/>
      <w:r w:rsidRPr="00F27490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, программ и проектов</w:t>
      </w:r>
    </w:p>
    <w:p w:rsidR="00D45CAD" w:rsidRPr="00F27490" w:rsidRDefault="00D45CAD" w:rsidP="00F2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490">
        <w:rPr>
          <w:rFonts w:ascii="Times New Roman" w:hAnsi="Times New Roman" w:cs="Times New Roman"/>
          <w:b/>
          <w:i/>
          <w:sz w:val="24"/>
          <w:szCs w:val="24"/>
        </w:rPr>
        <w:t>Локальные и методические документы:</w:t>
      </w:r>
    </w:p>
    <w:p w:rsidR="007C3057" w:rsidRDefault="00D45CAD" w:rsidP="007C3057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3057">
        <w:rPr>
          <w:rFonts w:ascii="Times New Roman" w:hAnsi="Times New Roman" w:cs="Times New Roman"/>
          <w:sz w:val="24"/>
          <w:szCs w:val="24"/>
        </w:rPr>
        <w:t xml:space="preserve">Положение о службе </w:t>
      </w:r>
      <w:proofErr w:type="gramStart"/>
      <w:r w:rsidRPr="007C3057">
        <w:rPr>
          <w:rFonts w:ascii="Times New Roman" w:hAnsi="Times New Roman" w:cs="Times New Roman"/>
          <w:sz w:val="24"/>
          <w:szCs w:val="24"/>
        </w:rPr>
        <w:t>психолого-педагогическ</w:t>
      </w:r>
      <w:r w:rsidR="007C3057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7C3057">
        <w:rPr>
          <w:rFonts w:ascii="Times New Roman" w:hAnsi="Times New Roman" w:cs="Times New Roman"/>
          <w:sz w:val="24"/>
          <w:szCs w:val="24"/>
        </w:rPr>
        <w:t>, медицинского и социального</w:t>
      </w:r>
    </w:p>
    <w:p w:rsidR="002602B5" w:rsidRPr="007C3057" w:rsidRDefault="00D45CAD" w:rsidP="007C3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057">
        <w:rPr>
          <w:rFonts w:ascii="Times New Roman" w:hAnsi="Times New Roman" w:cs="Times New Roman"/>
          <w:sz w:val="24"/>
          <w:szCs w:val="24"/>
        </w:rPr>
        <w:t>сопровождения бюджетного общеобразовательного учреждения города Омска «Гимназия № 159», согласовано НМС от 02.04.2017, протокол № 12;</w:t>
      </w:r>
    </w:p>
    <w:p w:rsidR="00D45CAD" w:rsidRPr="002602B5" w:rsidRDefault="00D45CAD" w:rsidP="00F26B4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Положение о службе школьной медиации, утверждено приказом № 15-од</w:t>
      </w:r>
      <w:r w:rsidR="006A264C" w:rsidRPr="002602B5">
        <w:rPr>
          <w:rFonts w:ascii="Times New Roman" w:hAnsi="Times New Roman" w:cs="Times New Roman"/>
          <w:sz w:val="24"/>
          <w:szCs w:val="24"/>
        </w:rPr>
        <w:t xml:space="preserve"> от</w:t>
      </w:r>
      <w:r w:rsidR="000E58FB" w:rsidRPr="002602B5">
        <w:rPr>
          <w:rFonts w:ascii="Times New Roman" w:hAnsi="Times New Roman" w:cs="Times New Roman"/>
          <w:sz w:val="24"/>
          <w:szCs w:val="24"/>
        </w:rPr>
        <w:t xml:space="preserve"> 21.01.2020</w:t>
      </w:r>
      <w:r w:rsidRPr="002602B5">
        <w:rPr>
          <w:rFonts w:ascii="Times New Roman" w:hAnsi="Times New Roman" w:cs="Times New Roman"/>
          <w:sz w:val="24"/>
          <w:szCs w:val="24"/>
        </w:rPr>
        <w:t>;</w:t>
      </w:r>
    </w:p>
    <w:p w:rsidR="002602B5" w:rsidRDefault="00D45CAD" w:rsidP="00F26B4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Положение о психолого-педагогическом конс</w:t>
      </w:r>
      <w:r w:rsidR="002602B5">
        <w:rPr>
          <w:rFonts w:ascii="Times New Roman" w:hAnsi="Times New Roman" w:cs="Times New Roman"/>
          <w:sz w:val="24"/>
          <w:szCs w:val="24"/>
        </w:rPr>
        <w:t>илиуме БОУ г. Омска «Гимназия №</w:t>
      </w:r>
    </w:p>
    <w:p w:rsidR="00D45CAD" w:rsidRPr="002602B5" w:rsidRDefault="00D45CAD" w:rsidP="00F2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159», согласовано НМС от 22.10.2019, протокол  №  27;</w:t>
      </w:r>
    </w:p>
    <w:p w:rsidR="002602B5" w:rsidRPr="002602B5" w:rsidRDefault="00D45CAD" w:rsidP="00F26B4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адаптационных занятий по профилактике проявлений школьной </w:t>
      </w:r>
    </w:p>
    <w:p w:rsidR="00D45CAD" w:rsidRPr="002602B5" w:rsidRDefault="00D45CAD" w:rsidP="00F2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2B5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у обучающихся 1 классов «Здравствуй школа – это я!», согласовано НМС от 05.10.2016, протокол № 156;</w:t>
      </w:r>
    </w:p>
    <w:p w:rsidR="002602B5" w:rsidRPr="002602B5" w:rsidRDefault="00D45CAD" w:rsidP="00F26B4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адаптационных занятий по профилактике проявлений </w:t>
      </w:r>
    </w:p>
    <w:p w:rsidR="00D45CAD" w:rsidRPr="002602B5" w:rsidRDefault="00D45CAD" w:rsidP="00F2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2B5">
        <w:rPr>
          <w:rFonts w:ascii="Times New Roman" w:hAnsi="Times New Roman" w:cs="Times New Roman"/>
          <w:bCs/>
          <w:sz w:val="24"/>
          <w:szCs w:val="24"/>
        </w:rPr>
        <w:t>школьной</w:t>
      </w:r>
      <w:proofErr w:type="gram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02B5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у обучающихся 5 классов при переходе в основную школу, согласовано НМС, от 29.08.2018, протокол № 18;</w:t>
      </w:r>
    </w:p>
    <w:p w:rsid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bCs/>
          <w:sz w:val="24"/>
          <w:szCs w:val="24"/>
        </w:rPr>
        <w:t>Рабочая программа адаптационных занятий</w:t>
      </w:r>
      <w:r w:rsidR="002602B5">
        <w:rPr>
          <w:rFonts w:ascii="Times New Roman" w:hAnsi="Times New Roman" w:cs="Times New Roman"/>
          <w:bCs/>
          <w:sz w:val="24"/>
          <w:szCs w:val="24"/>
        </w:rPr>
        <w:t xml:space="preserve"> для обучающихся 10 классов </w:t>
      </w:r>
      <w:proofErr w:type="gramStart"/>
      <w:r w:rsidR="002602B5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</w:p>
    <w:p w:rsidR="00D45CAD" w:rsidRPr="002602B5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02B5">
        <w:rPr>
          <w:rFonts w:ascii="Times New Roman" w:hAnsi="Times New Roman" w:cs="Times New Roman"/>
          <w:bCs/>
          <w:sz w:val="24"/>
          <w:szCs w:val="24"/>
        </w:rPr>
        <w:t>переходе</w:t>
      </w:r>
      <w:proofErr w:type="gram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к профильному обучению, согласовано НМС от 29.08.2018, протокол № 177;</w:t>
      </w:r>
    </w:p>
    <w:p w:rsid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02B5">
        <w:rPr>
          <w:rFonts w:ascii="Times New Roman" w:hAnsi="Times New Roman" w:cs="Times New Roman"/>
          <w:bCs/>
          <w:sz w:val="24"/>
          <w:szCs w:val="24"/>
        </w:rPr>
        <w:t>Тренинговая</w:t>
      </w:r>
      <w:proofErr w:type="spell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программа по профилактике </w:t>
      </w:r>
      <w:proofErr w:type="spellStart"/>
      <w:r w:rsidRPr="002602B5">
        <w:rPr>
          <w:rFonts w:ascii="Times New Roman" w:hAnsi="Times New Roman" w:cs="Times New Roman"/>
          <w:bCs/>
          <w:sz w:val="24"/>
          <w:szCs w:val="24"/>
        </w:rPr>
        <w:t>аддиктивного</w:t>
      </w:r>
      <w:proofErr w:type="spellEnd"/>
      <w:r w:rsidRPr="002602B5">
        <w:rPr>
          <w:rFonts w:ascii="Times New Roman" w:hAnsi="Times New Roman" w:cs="Times New Roman"/>
          <w:bCs/>
          <w:sz w:val="24"/>
          <w:szCs w:val="24"/>
        </w:rPr>
        <w:t xml:space="preserve"> поведения среди подрост</w:t>
      </w:r>
      <w:r w:rsidR="002602B5">
        <w:rPr>
          <w:rFonts w:ascii="Times New Roman" w:hAnsi="Times New Roman" w:cs="Times New Roman"/>
          <w:bCs/>
          <w:sz w:val="24"/>
          <w:szCs w:val="24"/>
        </w:rPr>
        <w:t>ков</w:t>
      </w:r>
    </w:p>
    <w:p w:rsidR="00D45CAD" w:rsidRPr="002602B5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bCs/>
          <w:sz w:val="24"/>
          <w:szCs w:val="24"/>
        </w:rPr>
        <w:t>на основе соотношения факторов риска и факторов защиты по методике ЕМ СПТ «Личностный рост подростка», согласовано НМС от 11.11.2020, протокол № 34;</w:t>
      </w:r>
    </w:p>
    <w:p w:rsidR="00F26B40" w:rsidRPr="00F26B40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Методическая разработка «Психолого-педагогическ</w:t>
      </w:r>
      <w:r w:rsidR="00F26B40">
        <w:rPr>
          <w:rFonts w:ascii="Times New Roman" w:hAnsi="Times New Roman" w:cs="Times New Roman"/>
          <w:sz w:val="24"/>
          <w:szCs w:val="24"/>
        </w:rPr>
        <w:t>ая и логопедическая диагностика</w:t>
      </w:r>
    </w:p>
    <w:p w:rsidR="00D45CAD" w:rsidRPr="00F26B40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B40">
        <w:rPr>
          <w:rFonts w:ascii="Times New Roman" w:hAnsi="Times New Roman" w:cs="Times New Roman"/>
          <w:sz w:val="24"/>
          <w:szCs w:val="24"/>
        </w:rPr>
        <w:t>будущего первоклассника»;</w:t>
      </w:r>
    </w:p>
    <w:p w:rsidR="00F26B40" w:rsidRPr="00F26B40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2602B5">
        <w:rPr>
          <w:rFonts w:ascii="Times New Roman" w:eastAsia="Times New Roman" w:hAnsi="Times New Roman" w:cs="Times New Roman"/>
          <w:sz w:val="24"/>
          <w:szCs w:val="24"/>
        </w:rPr>
        <w:t xml:space="preserve">«Методическое обеспечение развития службы школьной медиации» </w:t>
      </w:r>
    </w:p>
    <w:p w:rsidR="00D45CAD" w:rsidRPr="00F26B40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B40">
        <w:rPr>
          <w:rFonts w:ascii="Times New Roman" w:hAnsi="Times New Roman" w:cs="Times New Roman"/>
          <w:sz w:val="24"/>
          <w:szCs w:val="24"/>
        </w:rPr>
        <w:t>30.10.2018 – 18.12.2018г. Приказ № 573.1-ОД от 19.12.2-18. ДПО «ИРООО»;</w:t>
      </w:r>
    </w:p>
    <w:p w:rsidR="002602B5" w:rsidRP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 xml:space="preserve">Публикация научной статьи </w:t>
      </w:r>
      <w:proofErr w:type="gramStart"/>
      <w:r w:rsidRPr="002602B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602B5">
        <w:rPr>
          <w:rFonts w:ascii="Times New Roman" w:hAnsi="Times New Roman" w:cs="Times New Roman"/>
          <w:sz w:val="24"/>
          <w:szCs w:val="24"/>
        </w:rPr>
        <w:t xml:space="preserve"> № 609-2018 в журнале «Наука чере</w:t>
      </w:r>
      <w:r w:rsidR="002602B5">
        <w:rPr>
          <w:rFonts w:ascii="Times New Roman" w:hAnsi="Times New Roman" w:cs="Times New Roman"/>
          <w:sz w:val="24"/>
          <w:szCs w:val="24"/>
        </w:rPr>
        <w:t>з призму времени»</w:t>
      </w:r>
    </w:p>
    <w:p w:rsidR="00D45CAD" w:rsidRPr="002602B5" w:rsidRDefault="00B21243" w:rsidP="00F26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№ 1 (10) 2018</w:t>
      </w:r>
      <w:r w:rsidR="00D45CAD" w:rsidRPr="002602B5">
        <w:rPr>
          <w:rFonts w:ascii="Times New Roman" w:hAnsi="Times New Roman" w:cs="Times New Roman"/>
          <w:sz w:val="24"/>
          <w:szCs w:val="24"/>
        </w:rPr>
        <w:t>г. «Диагностика личностных качеств, необходимых для эффективной работы учителя в условиях новых образовательных стандартов»;</w:t>
      </w:r>
    </w:p>
    <w:p w:rsid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 xml:space="preserve">Публикация научной статьи в сборнике тезисов </w:t>
      </w:r>
      <w:r w:rsidRPr="002602B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602B5">
        <w:rPr>
          <w:rFonts w:ascii="Times New Roman" w:hAnsi="Times New Roman" w:cs="Times New Roman"/>
          <w:sz w:val="24"/>
          <w:szCs w:val="24"/>
        </w:rPr>
        <w:t xml:space="preserve"> Региональной научно</w:t>
      </w:r>
    </w:p>
    <w:p w:rsidR="00D45CAD" w:rsidRPr="002602B5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практической конференции с международным участием «Актуальные проблемы развития человека в современном образоват</w:t>
      </w:r>
      <w:r w:rsidR="00B21243" w:rsidRPr="002602B5">
        <w:rPr>
          <w:rFonts w:ascii="Times New Roman" w:hAnsi="Times New Roman" w:cs="Times New Roman"/>
          <w:sz w:val="24"/>
          <w:szCs w:val="24"/>
        </w:rPr>
        <w:t>ельном пространстве», Омск 2018</w:t>
      </w:r>
      <w:r w:rsidRPr="002602B5">
        <w:rPr>
          <w:rFonts w:ascii="Times New Roman" w:hAnsi="Times New Roman" w:cs="Times New Roman"/>
          <w:sz w:val="24"/>
          <w:szCs w:val="24"/>
        </w:rPr>
        <w:t>г. «Корпоративная культура как фактор развития сплоченности педагогического коллектива»;</w:t>
      </w:r>
    </w:p>
    <w:p w:rsid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 xml:space="preserve">Публикация научной статьи в сборнике тезисов </w:t>
      </w:r>
      <w:r w:rsidRPr="002602B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2602B5">
        <w:rPr>
          <w:rFonts w:ascii="Times New Roman" w:hAnsi="Times New Roman" w:cs="Times New Roman"/>
          <w:sz w:val="24"/>
          <w:szCs w:val="24"/>
        </w:rPr>
        <w:t xml:space="preserve"> Региональной научно</w:t>
      </w:r>
    </w:p>
    <w:p w:rsidR="00D45CAD" w:rsidRPr="002602B5" w:rsidRDefault="00D45CAD" w:rsidP="00F26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lastRenderedPageBreak/>
        <w:t>практической конференции с международным участием «Актуальные проблемы развития человека в современном образоват</w:t>
      </w:r>
      <w:r w:rsidR="00B21243" w:rsidRPr="002602B5">
        <w:rPr>
          <w:rFonts w:ascii="Times New Roman" w:hAnsi="Times New Roman" w:cs="Times New Roman"/>
          <w:sz w:val="24"/>
          <w:szCs w:val="24"/>
        </w:rPr>
        <w:t>ельном пространстве», Омск 2017</w:t>
      </w:r>
      <w:r w:rsidRPr="002602B5">
        <w:rPr>
          <w:rFonts w:ascii="Times New Roman" w:hAnsi="Times New Roman" w:cs="Times New Roman"/>
          <w:sz w:val="24"/>
          <w:szCs w:val="24"/>
        </w:rPr>
        <w:t>г. «</w:t>
      </w:r>
      <w:r w:rsidRPr="002602B5">
        <w:rPr>
          <w:rFonts w:ascii="Times New Roman" w:hAnsi="Times New Roman" w:cs="Times New Roman"/>
          <w:bCs/>
          <w:sz w:val="24"/>
          <w:szCs w:val="24"/>
        </w:rPr>
        <w:t>Диагностика адаптации первоклассников к обучению в школе</w:t>
      </w:r>
      <w:r w:rsidRPr="002602B5">
        <w:rPr>
          <w:rFonts w:ascii="Times New Roman" w:hAnsi="Times New Roman" w:cs="Times New Roman"/>
          <w:sz w:val="24"/>
          <w:szCs w:val="24"/>
        </w:rPr>
        <w:t>»;</w:t>
      </w:r>
    </w:p>
    <w:p w:rsidR="002602B5" w:rsidRDefault="00D45CAD" w:rsidP="00F26B40">
      <w:pPr>
        <w:pStyle w:val="a5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 xml:space="preserve">Публикация научной статьи в сборнике тезисов </w:t>
      </w:r>
      <w:r w:rsidRPr="002602B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602B5">
        <w:rPr>
          <w:rFonts w:ascii="Times New Roman" w:hAnsi="Times New Roman" w:cs="Times New Roman"/>
          <w:sz w:val="24"/>
          <w:szCs w:val="24"/>
        </w:rPr>
        <w:t xml:space="preserve"> Региональной научно</w:t>
      </w:r>
    </w:p>
    <w:p w:rsidR="00D45CAD" w:rsidRPr="002602B5" w:rsidRDefault="00D45CAD" w:rsidP="0026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B5">
        <w:rPr>
          <w:rFonts w:ascii="Times New Roman" w:hAnsi="Times New Roman" w:cs="Times New Roman"/>
          <w:sz w:val="24"/>
          <w:szCs w:val="24"/>
        </w:rPr>
        <w:t>практической конференции с международным участием «Актуальные проблемы развития человека в современном образоват</w:t>
      </w:r>
      <w:r w:rsidR="00B21243" w:rsidRPr="002602B5">
        <w:rPr>
          <w:rFonts w:ascii="Times New Roman" w:hAnsi="Times New Roman" w:cs="Times New Roman"/>
          <w:sz w:val="24"/>
          <w:szCs w:val="24"/>
        </w:rPr>
        <w:t>ельном пространстве», Омск 2016</w:t>
      </w:r>
      <w:r w:rsidRPr="002602B5">
        <w:rPr>
          <w:rFonts w:ascii="Times New Roman" w:hAnsi="Times New Roman" w:cs="Times New Roman"/>
          <w:sz w:val="24"/>
          <w:szCs w:val="24"/>
        </w:rPr>
        <w:t>г. «</w:t>
      </w:r>
      <w:r w:rsidRPr="002602B5">
        <w:rPr>
          <w:rFonts w:ascii="Times New Roman" w:hAnsi="Times New Roman" w:cs="Times New Roman"/>
          <w:bCs/>
          <w:sz w:val="24"/>
          <w:szCs w:val="24"/>
        </w:rPr>
        <w:t>Развитие сплоченности у детей младшего школьного возраста с нарушением речи</w:t>
      </w:r>
      <w:r w:rsidRPr="002602B5">
        <w:rPr>
          <w:rFonts w:ascii="Times New Roman" w:hAnsi="Times New Roman" w:cs="Times New Roman"/>
          <w:sz w:val="24"/>
          <w:szCs w:val="24"/>
        </w:rPr>
        <w:t>».</w:t>
      </w:r>
    </w:p>
    <w:p w:rsidR="00D45CAD" w:rsidRPr="00F27490" w:rsidRDefault="00D45CAD" w:rsidP="00F274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27490">
        <w:rPr>
          <w:rFonts w:ascii="Times New Roman" w:hAnsi="Times New Roman" w:cs="Times New Roman"/>
          <w:b/>
          <w:i/>
          <w:sz w:val="24"/>
          <w:szCs w:val="24"/>
        </w:rPr>
        <w:t>Медиапродукты</w:t>
      </w:r>
      <w:proofErr w:type="spellEnd"/>
      <w:r w:rsidRPr="00F27490">
        <w:rPr>
          <w:rFonts w:ascii="Times New Roman" w:hAnsi="Times New Roman" w:cs="Times New Roman"/>
          <w:b/>
          <w:i/>
          <w:sz w:val="24"/>
          <w:szCs w:val="24"/>
        </w:rPr>
        <w:t xml:space="preserve"> (компьютерные презентации и памятки):  </w:t>
      </w:r>
    </w:p>
    <w:p w:rsidR="00D45CAD" w:rsidRPr="006B14B3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«Вашему ребенку скоро в школу»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Адаптация первоклассника в школе;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Адаптация пятиклассников;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Рекомендации по преодолению тревожности перед проверочными работами (ВПР);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Особенности подросткового периода;  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Интернет-зависимость;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В класс пришел ребенок с ОВЗ: шесть советов, семь идей и семь приемов;  </w:t>
      </w:r>
    </w:p>
    <w:p w:rsidR="00D45CAD" w:rsidRPr="00F27490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Профилактика эмоционального выгорания педагога;  </w:t>
      </w:r>
    </w:p>
    <w:p w:rsidR="00041772" w:rsidRDefault="00D45CAD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«Возрастно-психологически</w:t>
      </w:r>
      <w:r w:rsidR="00BD5D26">
        <w:rPr>
          <w:rFonts w:ascii="Times New Roman" w:hAnsi="Times New Roman" w:cs="Times New Roman"/>
          <w:sz w:val="24"/>
          <w:szCs w:val="24"/>
        </w:rPr>
        <w:t xml:space="preserve">е особенности </w:t>
      </w:r>
      <w:proofErr w:type="gramStart"/>
      <w:r w:rsidR="00BD5D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D5D26">
        <w:rPr>
          <w:rFonts w:ascii="Times New Roman" w:hAnsi="Times New Roman" w:cs="Times New Roman"/>
          <w:sz w:val="24"/>
          <w:szCs w:val="24"/>
        </w:rPr>
        <w:t>»</w:t>
      </w:r>
    </w:p>
    <w:p w:rsidR="00BD5D26" w:rsidRPr="00F27490" w:rsidRDefault="00BD5D26" w:rsidP="00BD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Рекомендации родителям «</w:t>
      </w:r>
      <w:r w:rsidRPr="00BD5D26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такое эмоциональный интеллект»</w:t>
      </w:r>
    </w:p>
    <w:p w:rsidR="00435638" w:rsidRPr="0068382F" w:rsidRDefault="00BD5D26" w:rsidP="00683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="00FD2ABB" w:rsidRPr="00F27490">
        <w:rPr>
          <w:rFonts w:ascii="Times New Roman" w:hAnsi="Times New Roman" w:cs="Times New Roman"/>
          <w:sz w:val="24"/>
          <w:szCs w:val="24"/>
        </w:rPr>
        <w:t xml:space="preserve">(Данные материалы размещены на сайте гимназии и на портале </w:t>
      </w:r>
      <w:proofErr w:type="spellStart"/>
      <w:r w:rsidR="00FD2ABB" w:rsidRPr="00F27490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FD2ABB" w:rsidRPr="00F274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D2ABB" w:rsidRPr="00F27490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37DB5">
          <w:rPr>
            <w:rStyle w:val="ac"/>
            <w:rFonts w:ascii="Times New Roman" w:hAnsi="Times New Roman" w:cs="Times New Roman"/>
            <w:sz w:val="24"/>
            <w:szCs w:val="24"/>
          </w:rPr>
          <w:t>http://gimnazia159.ru/parent/the-advice-of-a-psychologist.html</w:t>
        </w:r>
      </w:hyperlink>
      <w:r w:rsidR="00FD2ABB" w:rsidRPr="00F27490">
        <w:rPr>
          <w:rFonts w:ascii="Times New Roman" w:hAnsi="Times New Roman" w:cs="Times New Roman"/>
          <w:sz w:val="24"/>
          <w:szCs w:val="24"/>
        </w:rPr>
        <w:t>).</w:t>
      </w:r>
    </w:p>
    <w:p w:rsidR="00F26B40" w:rsidRPr="002C118E" w:rsidRDefault="00F26B40" w:rsidP="00F27490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</w:p>
    <w:p w:rsidR="00BD5D26" w:rsidRDefault="00FD2ABB" w:rsidP="00F27490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sz w:val="28"/>
        </w:rPr>
      </w:pPr>
      <w:r w:rsidRPr="00F27490">
        <w:rPr>
          <w:b/>
          <w:i/>
          <w:sz w:val="28"/>
        </w:rPr>
        <w:t xml:space="preserve">Обобщенные итоги профессиональной деятельности </w:t>
      </w:r>
      <w:proofErr w:type="gramStart"/>
      <w:r w:rsidRPr="00F27490">
        <w:rPr>
          <w:b/>
          <w:i/>
          <w:sz w:val="28"/>
        </w:rPr>
        <w:t>за</w:t>
      </w:r>
      <w:proofErr w:type="gramEnd"/>
      <w:r w:rsidRPr="00F27490">
        <w:rPr>
          <w:b/>
          <w:i/>
          <w:sz w:val="28"/>
        </w:rPr>
        <w:t xml:space="preserve"> последние </w:t>
      </w:r>
    </w:p>
    <w:p w:rsidR="002616A7" w:rsidRPr="00F27490" w:rsidRDefault="00FD2ABB" w:rsidP="00F27490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sz w:val="28"/>
        </w:rPr>
      </w:pPr>
      <w:proofErr w:type="gramStart"/>
      <w:r w:rsidRPr="00F27490">
        <w:rPr>
          <w:b/>
          <w:i/>
          <w:sz w:val="28"/>
        </w:rPr>
        <w:t>3 года (2018- 2021гг), отражающие результативность и эффективность психолого-педагогического сопровождения</w:t>
      </w:r>
      <w:proofErr w:type="gramEnd"/>
    </w:p>
    <w:p w:rsidR="00FD2ABB" w:rsidRPr="00F27490" w:rsidRDefault="00335DC8" w:rsidP="00F27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>В своей профессиональной деятельности ориентируюсь на трудовые функции, обозначенные в профессиональном стандарте «Педагог-психолог (психолог в сфере образования)» и в соответствии с этим: оказываю методическую поддержку педагогам, провожу необходимые диагностические мероприятия, регулярно консультирую обучающихся, родителей и коллег, уделяю внимание вопросам просвещения, провожу коррекционно-развивающие занятия.</w:t>
      </w:r>
    </w:p>
    <w:p w:rsidR="002047A9" w:rsidRPr="00F27490" w:rsidRDefault="002047A9" w:rsidP="00F27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>В качестве примера, предлагаю проанализировать результаты реализации</w:t>
      </w:r>
      <w:r w:rsidR="00FD2ABB" w:rsidRPr="00F27490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>программ психолого-педагогического сопровождения адаптации обучающихся при переходе на новую ступень образования для п</w:t>
      </w:r>
      <w:r w:rsidR="000C4A43" w:rsidRPr="00F27490">
        <w:rPr>
          <w:rFonts w:ascii="Times New Roman" w:hAnsi="Times New Roman"/>
          <w:sz w:val="24"/>
          <w:szCs w:val="24"/>
        </w:rPr>
        <w:t>ервоклассников и пятиклассников и консультативную деятельность с родителями и педагогами.</w:t>
      </w:r>
    </w:p>
    <w:p w:rsidR="00EE08FB" w:rsidRPr="00F27490" w:rsidRDefault="00EE08FB" w:rsidP="00F2749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274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Результаты </w:t>
      </w:r>
      <w:proofErr w:type="gramStart"/>
      <w:r w:rsidRPr="00F27490">
        <w:rPr>
          <w:rFonts w:ascii="Times New Roman" w:hAnsi="Times New Roman" w:cs="Times New Roman"/>
          <w:b/>
          <w:i/>
          <w:iCs/>
          <w:sz w:val="24"/>
          <w:szCs w:val="24"/>
        </w:rPr>
        <w:t>реализации программы психологического сопровождения адаптации первоклассников</w:t>
      </w:r>
      <w:proofErr w:type="gramEnd"/>
    </w:p>
    <w:p w:rsidR="00CB7335" w:rsidRPr="00F27490" w:rsidRDefault="00216508" w:rsidP="00F2749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Данная работа позволяет решать задачи </w:t>
      </w:r>
      <w:r w:rsidR="006A264C">
        <w:rPr>
          <w:rFonts w:ascii="Times New Roman" w:hAnsi="Times New Roman"/>
          <w:sz w:val="24"/>
          <w:szCs w:val="24"/>
        </w:rPr>
        <w:t>школьной</w:t>
      </w:r>
      <w:r w:rsidRPr="00F27490">
        <w:rPr>
          <w:rFonts w:ascii="Times New Roman" w:hAnsi="Times New Roman"/>
          <w:sz w:val="24"/>
          <w:szCs w:val="24"/>
        </w:rPr>
        <w:t xml:space="preserve"> адаптации детей, повышать их активность, уверенность в себе, развивать эмоционально-волевую сферу детей, в целом укреплять их здоровье. Результаты работы представлены в таблиц</w:t>
      </w:r>
      <w:r w:rsidR="00073C86" w:rsidRPr="00F27490">
        <w:rPr>
          <w:rFonts w:ascii="Times New Roman" w:hAnsi="Times New Roman"/>
          <w:sz w:val="24"/>
          <w:szCs w:val="24"/>
        </w:rPr>
        <w:t>ах</w:t>
      </w:r>
      <w:r w:rsidRPr="00F27490">
        <w:rPr>
          <w:rFonts w:ascii="Times New Roman" w:hAnsi="Times New Roman"/>
          <w:sz w:val="24"/>
          <w:szCs w:val="24"/>
        </w:rPr>
        <w:t xml:space="preserve"> 1</w:t>
      </w:r>
      <w:r w:rsidR="00073C86" w:rsidRPr="00F27490">
        <w:rPr>
          <w:rFonts w:ascii="Times New Roman" w:hAnsi="Times New Roman"/>
          <w:sz w:val="24"/>
          <w:szCs w:val="24"/>
        </w:rPr>
        <w:t xml:space="preserve"> и 2</w:t>
      </w:r>
      <w:r w:rsidRPr="00F27490">
        <w:rPr>
          <w:rFonts w:ascii="Times New Roman" w:hAnsi="Times New Roman"/>
          <w:sz w:val="24"/>
          <w:szCs w:val="24"/>
        </w:rPr>
        <w:t>.</w:t>
      </w:r>
    </w:p>
    <w:p w:rsidR="00EE08FB" w:rsidRPr="00F27490" w:rsidRDefault="00EE08FB" w:rsidP="00F27490">
      <w:pPr>
        <w:spacing w:after="0" w:line="240" w:lineRule="auto"/>
        <w:ind w:left="720"/>
        <w:jc w:val="right"/>
        <w:rPr>
          <w:rFonts w:ascii="Times New Roman" w:hAnsi="Times New Roman"/>
          <w:szCs w:val="24"/>
        </w:rPr>
      </w:pPr>
      <w:r w:rsidRPr="00F27490">
        <w:rPr>
          <w:rFonts w:ascii="Times New Roman" w:hAnsi="Times New Roman"/>
          <w:szCs w:val="24"/>
        </w:rPr>
        <w:t>Таблица 1</w:t>
      </w:r>
    </w:p>
    <w:p w:rsidR="00EE08FB" w:rsidRPr="000E58FB" w:rsidRDefault="00EE08FB" w:rsidP="00A02BB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Динамика психологического развития (адаптации) </w:t>
      </w:r>
      <w:proofErr w:type="gramStart"/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 класса</w:t>
      </w:r>
    </w:p>
    <w:tbl>
      <w:tblPr>
        <w:tblW w:w="9588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3"/>
        <w:gridCol w:w="4233"/>
        <w:gridCol w:w="4272"/>
      </w:tblGrid>
      <w:tr w:rsidR="00C65C2F" w:rsidRPr="00F27490" w:rsidTr="00073C86">
        <w:trPr>
          <w:trHeight w:val="195"/>
          <w:jc w:val="center"/>
        </w:trPr>
        <w:tc>
          <w:tcPr>
            <w:tcW w:w="1083" w:type="dxa"/>
          </w:tcPr>
          <w:p w:rsidR="00C65C2F" w:rsidRPr="00F27490" w:rsidRDefault="00EE08F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4233" w:type="dxa"/>
            <w:shd w:val="clear" w:color="auto" w:fill="auto"/>
          </w:tcPr>
          <w:p w:rsidR="00C65C2F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 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начало занятий по программе</w:t>
            </w:r>
          </w:p>
          <w:p w:rsidR="00073C86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  <w:tc>
          <w:tcPr>
            <w:tcW w:w="4272" w:type="dxa"/>
            <w:shd w:val="clear" w:color="auto" w:fill="auto"/>
          </w:tcPr>
          <w:p w:rsidR="00C65C2F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 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завершени</w:t>
            </w: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ю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занятий</w:t>
            </w:r>
          </w:p>
          <w:p w:rsidR="00073C86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</w:tr>
      <w:tr w:rsidR="00C65C2F" w:rsidRPr="00F27490" w:rsidTr="00073C86">
        <w:trPr>
          <w:jc w:val="center"/>
        </w:trPr>
        <w:tc>
          <w:tcPr>
            <w:tcW w:w="1083" w:type="dxa"/>
          </w:tcPr>
          <w:p w:rsidR="00C65C2F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2018- 2019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:rsidR="00C65C2F" w:rsidRPr="00F27490" w:rsidRDefault="00156DDD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внимания – 17</w:t>
            </w:r>
            <w:r w:rsidR="00C65C2F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C65C2F" w:rsidRPr="00F27490" w:rsidRDefault="00156DDD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заниженная самооценка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65C2F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C65C2F" w:rsidRPr="00F27490" w:rsidRDefault="000E58FB" w:rsidP="000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высокий уровень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</w:t>
            </w:r>
            <w:r w:rsidR="00C65C2F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4272" w:type="dxa"/>
            <w:shd w:val="clear" w:color="auto" w:fill="auto"/>
          </w:tcPr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овень внимания</w:t>
            </w:r>
            <w:r w:rsidR="000E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заниженная самооценка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4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C2F" w:rsidRPr="00F27490" w:rsidTr="00073C86">
        <w:trPr>
          <w:jc w:val="center"/>
        </w:trPr>
        <w:tc>
          <w:tcPr>
            <w:tcW w:w="1083" w:type="dxa"/>
          </w:tcPr>
          <w:p w:rsidR="00C65C2F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– 2020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:rsidR="00C65C2F" w:rsidRPr="00F27490" w:rsidRDefault="00156DDD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внимания – 12</w:t>
            </w:r>
            <w:r w:rsidR="00C65C2F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заниженная самооценка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9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5% </w:t>
            </w:r>
          </w:p>
        </w:tc>
        <w:tc>
          <w:tcPr>
            <w:tcW w:w="4272" w:type="dxa"/>
            <w:shd w:val="clear" w:color="auto" w:fill="auto"/>
          </w:tcPr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овень внимания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2%,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заниженная самооценка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4%, 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C2F" w:rsidRPr="00F27490" w:rsidTr="00073C86">
        <w:trPr>
          <w:jc w:val="center"/>
        </w:trPr>
        <w:tc>
          <w:tcPr>
            <w:tcW w:w="1083" w:type="dxa"/>
          </w:tcPr>
          <w:p w:rsidR="00C65C2F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</w:t>
            </w: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C65C2F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низкий уровень внимания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18%,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заниженная самооценка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11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17% </w:t>
            </w:r>
          </w:p>
        </w:tc>
        <w:tc>
          <w:tcPr>
            <w:tcW w:w="4272" w:type="dxa"/>
            <w:shd w:val="clear" w:color="auto" w:fill="auto"/>
          </w:tcPr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низкий ур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овень внимания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12%,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заниженная самооценка</w:t>
            </w:r>
            <w:r w:rsidR="000E5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C65C2F" w:rsidRPr="00F27490" w:rsidRDefault="00C65C2F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13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26B40" w:rsidRDefault="00F26B40" w:rsidP="00F27490">
      <w:pPr>
        <w:spacing w:after="0" w:line="240" w:lineRule="auto"/>
        <w:ind w:left="720"/>
        <w:jc w:val="right"/>
        <w:rPr>
          <w:rFonts w:ascii="Times New Roman" w:hAnsi="Times New Roman"/>
          <w:szCs w:val="24"/>
        </w:rPr>
      </w:pPr>
    </w:p>
    <w:p w:rsidR="00073C86" w:rsidRPr="00F27490" w:rsidRDefault="00073C86" w:rsidP="00F27490">
      <w:pPr>
        <w:spacing w:after="0" w:line="240" w:lineRule="auto"/>
        <w:ind w:left="720"/>
        <w:jc w:val="right"/>
        <w:rPr>
          <w:rFonts w:ascii="Times New Roman" w:hAnsi="Times New Roman"/>
          <w:szCs w:val="24"/>
        </w:rPr>
      </w:pPr>
      <w:r w:rsidRPr="00F27490">
        <w:rPr>
          <w:rFonts w:ascii="Times New Roman" w:hAnsi="Times New Roman"/>
          <w:szCs w:val="24"/>
        </w:rPr>
        <w:t>Таблица 2</w:t>
      </w:r>
    </w:p>
    <w:p w:rsidR="00C65C2F" w:rsidRPr="006A264C" w:rsidRDefault="00073C86" w:rsidP="00A02BB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Динамика психологического развития (адаптации) </w:t>
      </w:r>
      <w:proofErr w:type="gramStart"/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F27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5 класса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4314"/>
        <w:gridCol w:w="4306"/>
      </w:tblGrid>
      <w:tr w:rsidR="00F3179B" w:rsidRPr="00F27490" w:rsidTr="000E58FB">
        <w:trPr>
          <w:trHeight w:val="195"/>
          <w:jc w:val="center"/>
        </w:trPr>
        <w:tc>
          <w:tcPr>
            <w:tcW w:w="968" w:type="dxa"/>
          </w:tcPr>
          <w:p w:rsidR="00F3179B" w:rsidRPr="00F27490" w:rsidRDefault="00F3179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4314" w:type="dxa"/>
            <w:shd w:val="clear" w:color="auto" w:fill="auto"/>
          </w:tcPr>
          <w:p w:rsidR="00F3179B" w:rsidRPr="00F27490" w:rsidRDefault="00F3179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начало занятий по программе</w:t>
            </w:r>
          </w:p>
          <w:p w:rsidR="00073C86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  <w:tc>
          <w:tcPr>
            <w:tcW w:w="4306" w:type="dxa"/>
            <w:shd w:val="clear" w:color="auto" w:fill="auto"/>
          </w:tcPr>
          <w:p w:rsidR="00F3179B" w:rsidRPr="00F27490" w:rsidRDefault="00F3179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завершение занятий</w:t>
            </w:r>
          </w:p>
          <w:p w:rsidR="00073C86" w:rsidRPr="00F27490" w:rsidRDefault="00073C86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</w:tr>
      <w:tr w:rsidR="002047A9" w:rsidRPr="00F27490" w:rsidTr="000E58FB">
        <w:trPr>
          <w:trHeight w:val="195"/>
          <w:jc w:val="center"/>
        </w:trPr>
        <w:tc>
          <w:tcPr>
            <w:tcW w:w="968" w:type="dxa"/>
          </w:tcPr>
          <w:p w:rsidR="002047A9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2018- 2019</w:t>
            </w:r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:rsidR="002047A9" w:rsidRPr="00F27490" w:rsidRDefault="000E58FB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высокий уровень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2047A9" w:rsidRPr="00F27490" w:rsidRDefault="000E58FB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мотивации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18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2047A9" w:rsidRPr="00F27490" w:rsidRDefault="006A264C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эмоциональная нестабильность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5%</w:t>
            </w:r>
          </w:p>
        </w:tc>
        <w:tc>
          <w:tcPr>
            <w:tcW w:w="4306" w:type="dxa"/>
            <w:shd w:val="clear" w:color="auto" w:fill="auto"/>
          </w:tcPr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мотивации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="000E58FB"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42%,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низкая самооценка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3%</w:t>
            </w:r>
          </w:p>
        </w:tc>
      </w:tr>
      <w:tr w:rsidR="002047A9" w:rsidRPr="00F27490" w:rsidTr="000E58FB">
        <w:trPr>
          <w:trHeight w:val="195"/>
          <w:jc w:val="center"/>
        </w:trPr>
        <w:tc>
          <w:tcPr>
            <w:tcW w:w="968" w:type="dxa"/>
          </w:tcPr>
          <w:p w:rsidR="002047A9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– 2020</w:t>
            </w:r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14 %, 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мотивации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18 %, 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="000E58FB"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18%, </w:t>
            </w:r>
          </w:p>
          <w:p w:rsidR="002047A9" w:rsidRPr="00F27490" w:rsidRDefault="000E58FB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эмоциональная нестабильность –51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%,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306" w:type="dxa"/>
            <w:shd w:val="clear" w:color="auto" w:fill="auto"/>
          </w:tcPr>
          <w:p w:rsidR="002047A9" w:rsidRPr="00F27490" w:rsidRDefault="002047A9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56DDD"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11 %, 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мотивации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%%, 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="000E58FB"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11%, </w:t>
            </w:r>
          </w:p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эмоциональная нестабильность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3%,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2047A9" w:rsidRPr="00F27490" w:rsidTr="000E58FB">
        <w:trPr>
          <w:trHeight w:val="195"/>
          <w:jc w:val="center"/>
        </w:trPr>
        <w:tc>
          <w:tcPr>
            <w:tcW w:w="968" w:type="dxa"/>
          </w:tcPr>
          <w:p w:rsidR="002047A9" w:rsidRPr="00F27490" w:rsidRDefault="00FD2ABB" w:rsidP="00F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2020-2021</w:t>
            </w:r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2047A9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34 %,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="000E58FB"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33%, </w:t>
            </w:r>
          </w:p>
          <w:p w:rsidR="002047A9" w:rsidRPr="00F27490" w:rsidRDefault="000E58FB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эмоциональная нестабильность–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42 %,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10%.</w:t>
            </w:r>
          </w:p>
        </w:tc>
        <w:tc>
          <w:tcPr>
            <w:tcW w:w="4306" w:type="dxa"/>
            <w:shd w:val="clear" w:color="auto" w:fill="auto"/>
          </w:tcPr>
          <w:p w:rsidR="002047A9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</w:t>
            </w:r>
            <w:r w:rsid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58FB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18 %, 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</w:t>
            </w:r>
            <w:r w:rsidR="000E58FB" w:rsidRPr="000E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работоспособности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21%, </w:t>
            </w:r>
          </w:p>
          <w:p w:rsidR="00073C86" w:rsidRPr="00F27490" w:rsidRDefault="002047A9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эмоциональная нестабильность 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38%, </w:t>
            </w:r>
          </w:p>
          <w:p w:rsidR="002047A9" w:rsidRPr="00F27490" w:rsidRDefault="00073C86" w:rsidP="00F27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="00156DDD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047A9"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  <w:r w:rsidRPr="00F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27490" w:rsidRPr="0068382F" w:rsidRDefault="00073C86" w:rsidP="006838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>На основании сравнительного анализа, можно сделать вывод о том, что процесс адаптации первоклассников</w:t>
      </w:r>
      <w:r w:rsidR="00FD2ABB" w:rsidRPr="00F27490">
        <w:rPr>
          <w:rFonts w:ascii="Times New Roman" w:hAnsi="Times New Roman"/>
          <w:sz w:val="24"/>
          <w:szCs w:val="24"/>
        </w:rPr>
        <w:t xml:space="preserve"> </w:t>
      </w:r>
      <w:r w:rsidRPr="00F27490">
        <w:rPr>
          <w:rFonts w:ascii="Times New Roman" w:hAnsi="Times New Roman"/>
          <w:sz w:val="24"/>
          <w:szCs w:val="24"/>
        </w:rPr>
        <w:t xml:space="preserve">и пятиклассников протекает позитивно, большинство детей адаптировались к новым условиям. </w:t>
      </w:r>
      <w:r w:rsidR="006A264C">
        <w:rPr>
          <w:rFonts w:ascii="Times New Roman" w:hAnsi="Times New Roman"/>
          <w:sz w:val="24"/>
          <w:szCs w:val="24"/>
        </w:rPr>
        <w:t xml:space="preserve">С детьми с признаками </w:t>
      </w:r>
      <w:proofErr w:type="spellStart"/>
      <w:r w:rsidR="006A264C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="006A264C">
        <w:rPr>
          <w:rFonts w:ascii="Times New Roman" w:hAnsi="Times New Roman"/>
          <w:sz w:val="24"/>
          <w:szCs w:val="24"/>
        </w:rPr>
        <w:t xml:space="preserve"> проводится коррекционно-развивающая работа.</w:t>
      </w:r>
    </w:p>
    <w:p w:rsidR="00335DC8" w:rsidRPr="00F27490" w:rsidRDefault="0011223E" w:rsidP="00F274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7490">
        <w:rPr>
          <w:rFonts w:ascii="Times New Roman" w:hAnsi="Times New Roman"/>
          <w:b/>
          <w:i/>
          <w:sz w:val="24"/>
          <w:szCs w:val="24"/>
        </w:rPr>
        <w:t xml:space="preserve">Результаты </w:t>
      </w:r>
      <w:r w:rsidR="000C4A43" w:rsidRPr="00F27490">
        <w:rPr>
          <w:rFonts w:ascii="Times New Roman" w:hAnsi="Times New Roman"/>
          <w:b/>
          <w:i/>
          <w:sz w:val="24"/>
          <w:szCs w:val="24"/>
        </w:rPr>
        <w:t xml:space="preserve">консультативной </w:t>
      </w:r>
      <w:r w:rsidRPr="00F27490">
        <w:rPr>
          <w:rFonts w:ascii="Times New Roman" w:hAnsi="Times New Roman"/>
          <w:b/>
          <w:i/>
          <w:sz w:val="24"/>
          <w:szCs w:val="24"/>
        </w:rPr>
        <w:t>работы с родителями и педагогами</w:t>
      </w:r>
    </w:p>
    <w:p w:rsidR="0011223E" w:rsidRPr="00F27490" w:rsidRDefault="0011223E" w:rsidP="00F27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Проводимая мною работа формирует потребность в психологических знаниях у педагогов и родителей, желание использовать их в работе с детьми и в интересах развития собственной личности. Системный подход позволяет конструктивно и эффективно разрешать проблемные ситуации, расширить психолого-педагогические знания родителей обучающихся, укрепить профессионализм и личностный рост педагогов. Неотъемлемой частью моей работы является </w:t>
      </w:r>
      <w:r w:rsidRPr="00F27490">
        <w:rPr>
          <w:rFonts w:ascii="Times New Roman" w:hAnsi="Times New Roman"/>
          <w:i/>
          <w:sz w:val="24"/>
          <w:szCs w:val="24"/>
        </w:rPr>
        <w:t>консультирование</w:t>
      </w:r>
      <w:r w:rsidRPr="00F27490">
        <w:rPr>
          <w:rFonts w:ascii="Times New Roman" w:hAnsi="Times New Roman"/>
          <w:sz w:val="24"/>
          <w:szCs w:val="24"/>
        </w:rPr>
        <w:t xml:space="preserve"> родителей, педагогов и администрации по актуальным вопросам развития, воспитания детей, организации образовательного процесса и т.д. </w:t>
      </w:r>
    </w:p>
    <w:p w:rsidR="007C3057" w:rsidRPr="007C3057" w:rsidRDefault="0011223E" w:rsidP="00F274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7490">
        <w:rPr>
          <w:rFonts w:ascii="Times New Roman" w:hAnsi="Times New Roman"/>
          <w:b/>
          <w:sz w:val="24"/>
          <w:szCs w:val="24"/>
        </w:rPr>
        <w:tab/>
      </w:r>
      <w:r w:rsidRPr="00F27490">
        <w:rPr>
          <w:rFonts w:ascii="Times New Roman" w:hAnsi="Times New Roman"/>
          <w:sz w:val="24"/>
          <w:szCs w:val="24"/>
        </w:rPr>
        <w:t xml:space="preserve">Динамика работы с родителями </w:t>
      </w:r>
      <w:r w:rsidRPr="000E58FB">
        <w:rPr>
          <w:rFonts w:ascii="Times New Roman" w:hAnsi="Times New Roman"/>
          <w:sz w:val="24"/>
          <w:szCs w:val="24"/>
        </w:rPr>
        <w:t>представлена в таблицах 3-</w:t>
      </w:r>
      <w:r w:rsidR="00DA2630" w:rsidRPr="000E58FB">
        <w:rPr>
          <w:rFonts w:ascii="Times New Roman" w:hAnsi="Times New Roman"/>
          <w:sz w:val="24"/>
          <w:szCs w:val="24"/>
        </w:rPr>
        <w:t>5</w:t>
      </w:r>
      <w:r w:rsidR="00DA2630" w:rsidRPr="00F27490">
        <w:rPr>
          <w:rFonts w:ascii="Times New Roman" w:hAnsi="Times New Roman"/>
          <w:i/>
          <w:sz w:val="24"/>
          <w:szCs w:val="24"/>
        </w:rPr>
        <w:t>.</w:t>
      </w:r>
    </w:p>
    <w:p w:rsidR="007C3057" w:rsidRDefault="007C3057" w:rsidP="00F27490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11223E" w:rsidRPr="00F27490" w:rsidRDefault="0011223E" w:rsidP="00F27490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27490">
        <w:rPr>
          <w:rFonts w:ascii="Times New Roman" w:hAnsi="Times New Roman"/>
          <w:szCs w:val="24"/>
        </w:rPr>
        <w:t>Таблица 3</w:t>
      </w:r>
    </w:p>
    <w:p w:rsidR="0011223E" w:rsidRPr="00A02BBF" w:rsidRDefault="0011223E" w:rsidP="00A02BB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02BBF">
        <w:rPr>
          <w:rFonts w:ascii="Times New Roman" w:hAnsi="Times New Roman"/>
          <w:b/>
          <w:i/>
          <w:sz w:val="24"/>
          <w:szCs w:val="24"/>
        </w:rPr>
        <w:t>Количество проведенных мероприятий с родителями (семинары, групповые консультации, мастер – классы, родительский клуб и т.д.)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3119"/>
        <w:gridCol w:w="3685"/>
      </w:tblGrid>
      <w:tr w:rsidR="0011223E" w:rsidRPr="00F27490" w:rsidTr="00DA2630">
        <w:trPr>
          <w:jc w:val="center"/>
        </w:trPr>
        <w:tc>
          <w:tcPr>
            <w:tcW w:w="2268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11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hAnsi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3685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11223E" w:rsidRPr="00F27490" w:rsidTr="00DA2630">
        <w:trPr>
          <w:jc w:val="center"/>
        </w:trPr>
        <w:tc>
          <w:tcPr>
            <w:tcW w:w="2268" w:type="dxa"/>
          </w:tcPr>
          <w:p w:rsidR="0011223E" w:rsidRPr="00F27490" w:rsidRDefault="00FD2ABB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  <w:r w:rsidR="00A02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2019</w:t>
            </w:r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:rsidR="0011223E" w:rsidRPr="00F27490" w:rsidRDefault="00BD5D26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1223E" w:rsidRPr="00F27490" w:rsidRDefault="00BD5D26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11223E" w:rsidRPr="00F27490" w:rsidTr="00DA2630">
        <w:trPr>
          <w:jc w:val="center"/>
        </w:trPr>
        <w:tc>
          <w:tcPr>
            <w:tcW w:w="2268" w:type="dxa"/>
          </w:tcPr>
          <w:p w:rsidR="0011223E" w:rsidRPr="00F27490" w:rsidRDefault="00FD2ABB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– 2020</w:t>
            </w:r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:rsidR="0011223E" w:rsidRPr="00F27490" w:rsidRDefault="00A02BBF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11223E" w:rsidRPr="00F27490" w:rsidRDefault="00A02BBF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11223E" w:rsidRPr="00F27490" w:rsidTr="00DA2630">
        <w:trPr>
          <w:jc w:val="center"/>
        </w:trPr>
        <w:tc>
          <w:tcPr>
            <w:tcW w:w="2268" w:type="dxa"/>
          </w:tcPr>
          <w:p w:rsidR="0011223E" w:rsidRPr="00F27490" w:rsidRDefault="00FD2ABB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  <w:r w:rsidR="00A02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11223E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:rsidR="0011223E" w:rsidRPr="00F27490" w:rsidRDefault="00156DDD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11223E" w:rsidRPr="00F27490" w:rsidRDefault="00A02BBF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</w:tbl>
    <w:p w:rsidR="007C3057" w:rsidRDefault="007C3057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3057" w:rsidRDefault="007C3057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3057" w:rsidRDefault="007C3057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3057" w:rsidRDefault="007C3057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3057" w:rsidRDefault="007C3057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11223E" w:rsidRPr="00F27490" w:rsidRDefault="0011223E" w:rsidP="002602B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27490">
        <w:rPr>
          <w:rFonts w:ascii="Times New Roman" w:hAnsi="Times New Roman"/>
          <w:szCs w:val="24"/>
        </w:rPr>
        <w:lastRenderedPageBreak/>
        <w:t>Таблица 4</w:t>
      </w:r>
    </w:p>
    <w:p w:rsidR="0011223E" w:rsidRPr="00A02BBF" w:rsidRDefault="0011223E" w:rsidP="00A02BBF">
      <w:pPr>
        <w:spacing w:after="0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A02BBF">
        <w:rPr>
          <w:rFonts w:ascii="Times New Roman" w:hAnsi="Times New Roman"/>
          <w:b/>
          <w:i/>
          <w:sz w:val="24"/>
          <w:szCs w:val="24"/>
        </w:rPr>
        <w:t>Индивидуальное консультирование родителей и педагогов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3"/>
        <w:gridCol w:w="850"/>
        <w:gridCol w:w="851"/>
        <w:gridCol w:w="815"/>
      </w:tblGrid>
      <w:tr w:rsidR="0011223E" w:rsidRPr="00F27490" w:rsidTr="00A02BBF">
        <w:tc>
          <w:tcPr>
            <w:tcW w:w="6663" w:type="dxa"/>
          </w:tcPr>
          <w:p w:rsidR="0011223E" w:rsidRPr="002602B5" w:rsidRDefault="0011223E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Тема консультаций</w:t>
            </w:r>
          </w:p>
        </w:tc>
        <w:tc>
          <w:tcPr>
            <w:tcW w:w="850" w:type="dxa"/>
          </w:tcPr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2018-2019</w:t>
            </w:r>
          </w:p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к</w:t>
            </w:r>
            <w:r w:rsidR="0011223E" w:rsidRPr="002602B5">
              <w:rPr>
                <w:rFonts w:ascii="Times New Roman" w:hAnsi="Times New Roman"/>
                <w:b/>
              </w:rPr>
              <w:t>ол-во чел</w:t>
            </w:r>
            <w:r w:rsidR="00A02BBF" w:rsidRPr="002602B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</w:tcPr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2019-2020</w:t>
            </w:r>
          </w:p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к</w:t>
            </w:r>
            <w:r w:rsidR="0011223E" w:rsidRPr="002602B5">
              <w:rPr>
                <w:rFonts w:ascii="Times New Roman" w:hAnsi="Times New Roman"/>
                <w:b/>
              </w:rPr>
              <w:t>ол-во чел</w:t>
            </w:r>
            <w:r w:rsidR="00A02BBF" w:rsidRPr="002602B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15" w:type="dxa"/>
          </w:tcPr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2020-2021</w:t>
            </w:r>
          </w:p>
          <w:p w:rsidR="0011223E" w:rsidRPr="002602B5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02B5">
              <w:rPr>
                <w:rFonts w:ascii="Times New Roman" w:hAnsi="Times New Roman"/>
                <w:b/>
              </w:rPr>
              <w:t>к</w:t>
            </w:r>
            <w:r w:rsidR="0011223E" w:rsidRPr="002602B5">
              <w:rPr>
                <w:rFonts w:ascii="Times New Roman" w:hAnsi="Times New Roman"/>
                <w:b/>
              </w:rPr>
              <w:t>ол-во чел</w:t>
            </w:r>
            <w:r w:rsidR="00A02BBF" w:rsidRPr="002602B5">
              <w:rPr>
                <w:rFonts w:ascii="Times New Roman" w:hAnsi="Times New Roman"/>
                <w:b/>
              </w:rPr>
              <w:t>.</w:t>
            </w:r>
          </w:p>
        </w:tc>
      </w:tr>
      <w:tr w:rsidR="0011223E" w:rsidRPr="00F27490" w:rsidTr="00A02BBF">
        <w:trPr>
          <w:trHeight w:val="533"/>
        </w:trPr>
        <w:tc>
          <w:tcPr>
            <w:tcW w:w="6663" w:type="dxa"/>
          </w:tcPr>
          <w:p w:rsidR="0011223E" w:rsidRPr="00F27490" w:rsidRDefault="0011223E" w:rsidP="00F27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«Особенности в развитии ребенка»</w:t>
            </w:r>
          </w:p>
        </w:tc>
        <w:tc>
          <w:tcPr>
            <w:tcW w:w="850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</w:t>
            </w:r>
            <w:r w:rsidR="00507147" w:rsidRPr="00F274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5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11223E" w:rsidRPr="00F27490" w:rsidTr="00A02BBF">
        <w:tc>
          <w:tcPr>
            <w:tcW w:w="6663" w:type="dxa"/>
          </w:tcPr>
          <w:p w:rsidR="0011223E" w:rsidRPr="00F27490" w:rsidRDefault="0011223E" w:rsidP="00F27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«Адаптация обучающихся к новой ступени обучения»</w:t>
            </w:r>
          </w:p>
        </w:tc>
        <w:tc>
          <w:tcPr>
            <w:tcW w:w="850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851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5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11223E" w:rsidRPr="00F27490" w:rsidTr="00A02BBF">
        <w:tc>
          <w:tcPr>
            <w:tcW w:w="6663" w:type="dxa"/>
          </w:tcPr>
          <w:p w:rsidR="0011223E" w:rsidRPr="00F27490" w:rsidRDefault="0011223E" w:rsidP="00F27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«Профессиональное самоопределение выпускников</w:t>
            </w:r>
            <w:r w:rsidR="00507147" w:rsidRPr="00F27490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F274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</w:t>
            </w:r>
            <w:r w:rsidR="0011223E" w:rsidRPr="00F27490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851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5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F27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223E" w:rsidRPr="00F27490" w:rsidTr="00A02BBF">
        <w:tc>
          <w:tcPr>
            <w:tcW w:w="6663" w:type="dxa"/>
          </w:tcPr>
          <w:p w:rsidR="0011223E" w:rsidRPr="00F27490" w:rsidRDefault="0011223E" w:rsidP="00F27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 результатам повторного диагностического обследования детей «Особенности в развитии ребенка»</w:t>
            </w:r>
          </w:p>
        </w:tc>
        <w:tc>
          <w:tcPr>
            <w:tcW w:w="850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851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F274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1223E" w:rsidRPr="00F27490" w:rsidTr="00A02BBF">
        <w:tc>
          <w:tcPr>
            <w:tcW w:w="6663" w:type="dxa"/>
          </w:tcPr>
          <w:p w:rsidR="0011223E" w:rsidRPr="00F27490" w:rsidRDefault="0011223E" w:rsidP="00F27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 результатам коррекционно-развивающей работы с детьми</w:t>
            </w:r>
          </w:p>
        </w:tc>
        <w:tc>
          <w:tcPr>
            <w:tcW w:w="850" w:type="dxa"/>
          </w:tcPr>
          <w:p w:rsidR="0011223E" w:rsidRPr="00F27490" w:rsidRDefault="00507147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F274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5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A02BBF" w:rsidRDefault="00A02BBF" w:rsidP="00BD5D26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11223E" w:rsidRPr="00F27490" w:rsidRDefault="0011223E" w:rsidP="00BD5D26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27490">
        <w:rPr>
          <w:rFonts w:ascii="Times New Roman" w:hAnsi="Times New Roman"/>
          <w:szCs w:val="24"/>
        </w:rPr>
        <w:t xml:space="preserve">Таблица </w:t>
      </w:r>
      <w:r w:rsidR="000C4A43" w:rsidRPr="00F27490">
        <w:rPr>
          <w:rFonts w:ascii="Times New Roman" w:hAnsi="Times New Roman"/>
          <w:szCs w:val="24"/>
        </w:rPr>
        <w:t>5</w:t>
      </w:r>
    </w:p>
    <w:p w:rsidR="0011223E" w:rsidRPr="00A02BBF" w:rsidRDefault="0011223E" w:rsidP="00F27490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A02BBF">
        <w:rPr>
          <w:rFonts w:ascii="Times New Roman" w:hAnsi="Times New Roman"/>
          <w:b/>
          <w:i/>
          <w:sz w:val="24"/>
          <w:szCs w:val="24"/>
        </w:rPr>
        <w:t xml:space="preserve">Групповое консультирование родителей и педагогов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559"/>
        <w:gridCol w:w="1559"/>
        <w:gridCol w:w="1559"/>
      </w:tblGrid>
      <w:tr w:rsidR="000C4A43" w:rsidRPr="00F27490" w:rsidTr="000C4A43">
        <w:tc>
          <w:tcPr>
            <w:tcW w:w="4678" w:type="dxa"/>
            <w:vMerge w:val="restart"/>
            <w:vAlign w:val="center"/>
          </w:tcPr>
          <w:p w:rsidR="000C4A43" w:rsidRPr="00F27490" w:rsidRDefault="000C4A43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hAnsi="Times New Roman"/>
                <w:b/>
                <w:sz w:val="24"/>
                <w:szCs w:val="24"/>
              </w:rPr>
              <w:t>Тема консультаций</w:t>
            </w:r>
          </w:p>
        </w:tc>
        <w:tc>
          <w:tcPr>
            <w:tcW w:w="4677" w:type="dxa"/>
            <w:gridSpan w:val="3"/>
            <w:vAlign w:val="center"/>
          </w:tcPr>
          <w:p w:rsidR="000C4A43" w:rsidRPr="00F27490" w:rsidRDefault="000C4A43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0C4A43" w:rsidRPr="00F27490" w:rsidTr="00EE32D9">
        <w:tc>
          <w:tcPr>
            <w:tcW w:w="4678" w:type="dxa"/>
            <w:vMerge/>
          </w:tcPr>
          <w:p w:rsidR="000C4A43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A43" w:rsidRPr="00F27490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0C4A43" w:rsidRPr="00F27490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0C4A43" w:rsidRPr="00F27490" w:rsidRDefault="00FD2ABB" w:rsidP="00F27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2020-2021 </w:t>
            </w:r>
            <w:proofErr w:type="spell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="000C4A43" w:rsidRPr="00F27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11223E" w:rsidP="00F27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Кризис подросткового возраста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r w:rsidR="00BD5D2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27490">
              <w:rPr>
                <w:rFonts w:ascii="Times New Roman" w:hAnsi="Times New Roman"/>
                <w:sz w:val="24"/>
                <w:szCs w:val="24"/>
              </w:rPr>
              <w:t xml:space="preserve"> дело серьезное 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11223E" w:rsidP="00F27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Почему дети ссорятся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Наказания и поощрения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0C4A43" w:rsidP="00F27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Куда пойти учиться после школы</w:t>
            </w:r>
          </w:p>
        </w:tc>
        <w:tc>
          <w:tcPr>
            <w:tcW w:w="1559" w:type="dxa"/>
          </w:tcPr>
          <w:p w:rsidR="0011223E" w:rsidRPr="00F27490" w:rsidRDefault="0011223E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2</w:t>
            </w:r>
            <w:r w:rsidR="0011223E" w:rsidRPr="00F27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1223E" w:rsidRPr="00F27490" w:rsidRDefault="000C4A43" w:rsidP="00F27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1223E" w:rsidRPr="00F27490" w:rsidTr="00EE32D9">
        <w:tc>
          <w:tcPr>
            <w:tcW w:w="4678" w:type="dxa"/>
          </w:tcPr>
          <w:p w:rsidR="0011223E" w:rsidRPr="00F27490" w:rsidRDefault="000C4A43" w:rsidP="00F27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4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1223E" w:rsidRPr="00F27490" w:rsidRDefault="00A02BBF" w:rsidP="00A02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559" w:type="dxa"/>
          </w:tcPr>
          <w:p w:rsidR="0011223E" w:rsidRPr="00F27490" w:rsidRDefault="00A02BBF" w:rsidP="00A02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559" w:type="dxa"/>
          </w:tcPr>
          <w:p w:rsidR="0011223E" w:rsidRPr="00F27490" w:rsidRDefault="00A02BBF" w:rsidP="00A02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</w:tbl>
    <w:p w:rsidR="00F26B40" w:rsidRDefault="00F26B40" w:rsidP="00F26B4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5DC8" w:rsidRPr="00F27490" w:rsidRDefault="00335DC8" w:rsidP="007C30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За 2018-2021 </w:t>
      </w:r>
      <w:proofErr w:type="gramStart"/>
      <w:r w:rsidRPr="00F27490">
        <w:rPr>
          <w:rFonts w:ascii="Times New Roman" w:hAnsi="Times New Roman"/>
          <w:sz w:val="24"/>
          <w:szCs w:val="24"/>
        </w:rPr>
        <w:t>учебные</w:t>
      </w:r>
      <w:proofErr w:type="gramEnd"/>
      <w:r w:rsidRPr="00F27490">
        <w:rPr>
          <w:rFonts w:ascii="Times New Roman" w:hAnsi="Times New Roman"/>
          <w:sz w:val="24"/>
          <w:szCs w:val="24"/>
        </w:rPr>
        <w:t xml:space="preserve"> года мною было проведено более 300 индивидуальных и </w:t>
      </w:r>
      <w:r w:rsidR="006B14B3">
        <w:rPr>
          <w:rFonts w:ascii="Times New Roman" w:hAnsi="Times New Roman"/>
          <w:sz w:val="24"/>
          <w:szCs w:val="24"/>
        </w:rPr>
        <w:t>групповых</w:t>
      </w:r>
      <w:r w:rsidRPr="00F27490">
        <w:rPr>
          <w:rFonts w:ascii="Times New Roman" w:hAnsi="Times New Roman"/>
          <w:sz w:val="24"/>
          <w:szCs w:val="24"/>
        </w:rPr>
        <w:t xml:space="preserve"> консультаций. Показателем эффективности моей работы считаю оптимизацию детско-родительских отношений, снижение частоты конфликтов, формирование благоприятной атмосферы в семье.</w:t>
      </w:r>
    </w:p>
    <w:p w:rsidR="0011223E" w:rsidRPr="00F27490" w:rsidRDefault="00335DC8" w:rsidP="007C30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Были </w:t>
      </w:r>
      <w:r w:rsidR="0011223E" w:rsidRPr="00F27490">
        <w:rPr>
          <w:rFonts w:ascii="Times New Roman" w:hAnsi="Times New Roman"/>
          <w:sz w:val="24"/>
          <w:szCs w:val="24"/>
        </w:rPr>
        <w:t xml:space="preserve">разработаны и проведены семинары, тренинги и родительские собрания по темам, которые были интересны родительской общественности. От родителей поступило много запросов о том, как выстроить коммуникацию с детьми, имеющими поведенческие нарушения (агрессия, </w:t>
      </w:r>
      <w:proofErr w:type="spellStart"/>
      <w:r w:rsidR="0011223E" w:rsidRPr="00F27490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="0011223E" w:rsidRPr="00F27490">
        <w:rPr>
          <w:rFonts w:ascii="Times New Roman" w:hAnsi="Times New Roman"/>
          <w:sz w:val="24"/>
          <w:szCs w:val="24"/>
        </w:rPr>
        <w:t xml:space="preserve">, замкнутость, тревожность), как наладить детско-родительские отношения, а также вопросы, связанные с проблемами освоения детьми образовательной программы. </w:t>
      </w:r>
    </w:p>
    <w:p w:rsidR="000F4D02" w:rsidRPr="00F27490" w:rsidRDefault="0011223E" w:rsidP="007C30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>Рост количества обращений и запросов от родителей и педагогов является несомненным плюсом в моей работе. Это говорит о налаженной коммуникации, о наличии доверительного отношения ко мне как к педагогу – психологу, о повышении уровня психологической грамотности педагогов и родителей. В дальнейшем, я планирую продолжить работу в этом направлении. Это ведет к налаженному взаимодействию всех участников образовательного процесса и к благополучному, грамотному воспитанию ребенка.</w:t>
      </w:r>
    </w:p>
    <w:p w:rsidR="000F4D02" w:rsidRPr="00F27490" w:rsidRDefault="000F4D02" w:rsidP="007C3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eastAsia="TimesNewRoman" w:hAnsi="Times New Roman" w:cs="Times New Roman"/>
          <w:sz w:val="24"/>
          <w:szCs w:val="24"/>
        </w:rPr>
        <w:t xml:space="preserve">Как педагог-психолог уделяю большое внимание сопровождению </w:t>
      </w:r>
      <w:proofErr w:type="gramStart"/>
      <w:r w:rsidRPr="00F27490">
        <w:rPr>
          <w:rFonts w:ascii="Times New Roman" w:eastAsia="TimesNewRoman" w:hAnsi="Times New Roman" w:cs="Times New Roman"/>
          <w:sz w:val="24"/>
          <w:szCs w:val="24"/>
        </w:rPr>
        <w:t>обучающихся</w:t>
      </w:r>
      <w:proofErr w:type="gramEnd"/>
      <w:r w:rsidRPr="00F27490">
        <w:rPr>
          <w:rFonts w:ascii="Times New Roman" w:eastAsia="TimesNewRoman" w:hAnsi="Times New Roman" w:cs="Times New Roman"/>
          <w:sz w:val="24"/>
          <w:szCs w:val="24"/>
        </w:rPr>
        <w:t xml:space="preserve">, проявивших </w:t>
      </w:r>
      <w:r w:rsidRPr="00A02BBF">
        <w:rPr>
          <w:rFonts w:ascii="Times New Roman" w:eastAsia="TimesNewRoman" w:hAnsi="Times New Roman" w:cs="Times New Roman"/>
          <w:sz w:val="24"/>
          <w:szCs w:val="24"/>
        </w:rPr>
        <w:t>выдающие</w:t>
      </w:r>
      <w:r w:rsidR="0068382F" w:rsidRPr="00A02BBF">
        <w:rPr>
          <w:rFonts w:ascii="Times New Roman" w:eastAsia="TimesNewRoman" w:hAnsi="Times New Roman" w:cs="Times New Roman"/>
          <w:sz w:val="24"/>
          <w:szCs w:val="24"/>
        </w:rPr>
        <w:t>ся</w:t>
      </w:r>
      <w:r w:rsidRPr="00A02BBF">
        <w:rPr>
          <w:rFonts w:ascii="Times New Roman" w:eastAsia="TimesNewRoman" w:hAnsi="Times New Roman" w:cs="Times New Roman"/>
          <w:sz w:val="24"/>
          <w:szCs w:val="24"/>
        </w:rPr>
        <w:t xml:space="preserve"> способности. Привлекаю об</w:t>
      </w:r>
      <w:r w:rsidRPr="00A02BBF">
        <w:rPr>
          <w:rFonts w:ascii="Times New Roman" w:hAnsi="Times New Roman" w:cs="Times New Roman"/>
          <w:sz w:val="24"/>
          <w:szCs w:val="24"/>
        </w:rPr>
        <w:t>учающихся к участию в конкурсах, олимпиадах, исследовательских работах различного уровня (</w:t>
      </w:r>
      <w:proofErr w:type="gramStart"/>
      <w:r w:rsidRPr="00A02BBF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A02BBF">
        <w:rPr>
          <w:rFonts w:ascii="Times New Roman" w:hAnsi="Times New Roman" w:cs="Times New Roman"/>
          <w:sz w:val="24"/>
          <w:szCs w:val="24"/>
        </w:rPr>
        <w:t>, всероссийский, международный).</w:t>
      </w:r>
      <w:r w:rsidR="00A0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D02" w:rsidRPr="00A02BBF" w:rsidRDefault="000F4D02" w:rsidP="007C3057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За 2018-2021 года</w:t>
      </w:r>
      <w:r w:rsidRPr="00F27490">
        <w:rPr>
          <w:rFonts w:ascii="Times New Roman" w:eastAsia="TimesNewRoman" w:hAnsi="Times New Roman" w:cs="Times New Roman"/>
          <w:sz w:val="24"/>
          <w:szCs w:val="24"/>
        </w:rPr>
        <w:t xml:space="preserve"> являюсь руководителем </w:t>
      </w:r>
      <w:r w:rsidR="00941096" w:rsidRPr="00F27490">
        <w:rPr>
          <w:rFonts w:ascii="Times New Roman" w:eastAsia="TimesNewRoman" w:hAnsi="Times New Roman" w:cs="Times New Roman"/>
          <w:sz w:val="24"/>
          <w:szCs w:val="24"/>
        </w:rPr>
        <w:t>7</w:t>
      </w:r>
      <w:r w:rsidRPr="00F27490">
        <w:rPr>
          <w:rFonts w:ascii="Times New Roman" w:eastAsia="TimesNewRoman" w:hAnsi="Times New Roman" w:cs="Times New Roman"/>
          <w:sz w:val="24"/>
          <w:szCs w:val="24"/>
        </w:rPr>
        <w:t xml:space="preserve"> исследовательских работ обучающихся</w:t>
      </w:r>
      <w:r w:rsidR="00941096" w:rsidRPr="00F27490">
        <w:rPr>
          <w:rFonts w:ascii="Times New Roman" w:eastAsia="TimesNewRoman" w:hAnsi="Times New Roman" w:cs="Times New Roman"/>
          <w:sz w:val="24"/>
          <w:szCs w:val="24"/>
        </w:rPr>
        <w:t xml:space="preserve">: «Особенности профессионального самоопределения подростков», </w:t>
      </w:r>
      <w:r w:rsidR="00941096" w:rsidRPr="00F27490">
        <w:rPr>
          <w:rFonts w:ascii="Times New Roman" w:eastAsia="TimesNewRoman" w:hAnsi="Times New Roman" w:cs="Times New Roman"/>
          <w:sz w:val="24"/>
          <w:szCs w:val="24"/>
        </w:rPr>
        <w:lastRenderedPageBreak/>
        <w:t>«</w:t>
      </w:r>
      <w:r w:rsidR="00941096" w:rsidRPr="00F27490">
        <w:rPr>
          <w:rFonts w:ascii="Times New Roman CYR" w:hAnsi="Times New Roman CYR" w:cs="Times New Roman CYR"/>
          <w:color w:val="000000"/>
          <w:sz w:val="24"/>
          <w:szCs w:val="24"/>
        </w:rPr>
        <w:t>Представление подростков о субкультурах», «Особенности взаимоотношений подростков с родителями»; «</w:t>
      </w:r>
      <w:r w:rsidR="00941096" w:rsidRPr="00F27490">
        <w:rPr>
          <w:rFonts w:ascii="Times New Roman CYR" w:hAnsi="Times New Roman CYR" w:cs="Times New Roman CYR"/>
          <w:bCs/>
          <w:color w:val="000000"/>
          <w:sz w:val="24"/>
          <w:szCs w:val="24"/>
        </w:rPr>
        <w:t>Уголовная ответственность за вовлечение несовершеннолетних в антиобщественные действия»; «Взаимоотношения подростков с родителями»; «</w:t>
      </w:r>
      <w:r w:rsidR="00941096" w:rsidRPr="00F27490">
        <w:rPr>
          <w:rFonts w:ascii="Times New Roman CYR" w:hAnsi="Times New Roman CYR" w:cs="Times New Roman CYR"/>
          <w:color w:val="000000"/>
          <w:sz w:val="24"/>
          <w:szCs w:val="24"/>
        </w:rPr>
        <w:t>Психология. Тесты для самопознания»; «Использование речевых стратегий для улучшения межличностных взаимоотношений».</w:t>
      </w:r>
      <w:r w:rsidR="00A02BBF" w:rsidRPr="00A02BB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02BBF">
        <w:rPr>
          <w:rFonts w:ascii="Times New Roman" w:eastAsia="TimesNewRoman" w:hAnsi="Times New Roman" w:cs="Times New Roman"/>
          <w:sz w:val="24"/>
          <w:szCs w:val="24"/>
        </w:rPr>
        <w:t xml:space="preserve">Подготовленные мной </w:t>
      </w:r>
      <w:r w:rsidR="00A02BBF" w:rsidRPr="00F27490">
        <w:rPr>
          <w:rFonts w:ascii="Times New Roman" w:eastAsia="TimesNewRoman" w:hAnsi="Times New Roman" w:cs="Times New Roman"/>
          <w:sz w:val="24"/>
          <w:szCs w:val="24"/>
        </w:rPr>
        <w:t>обучающиеся имеют следующие результаты: олимпиада по психологии для школьников - 7 участников, 2 призера, 1 лауреат, 2 победителя.</w:t>
      </w:r>
      <w:r w:rsidR="00A02BB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27490" w:rsidRPr="00F27490">
        <w:rPr>
          <w:rFonts w:ascii="Times New Roman CYR" w:hAnsi="Times New Roman CYR" w:cs="Times New Roman CYR"/>
          <w:color w:val="000000"/>
          <w:sz w:val="24"/>
          <w:szCs w:val="24"/>
        </w:rPr>
        <w:t>В 2019-2020 учебном году являлась куратором Всероссийского проекта «Кадры будущего для регионов». Обучающиеся гимназии заняли призовое 3 место в направлении педагогических проектов.</w:t>
      </w:r>
      <w:r w:rsidR="00A02BBF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</w:p>
    <w:p w:rsidR="000F4D02" w:rsidRPr="00F27490" w:rsidRDefault="000F4D02" w:rsidP="007C3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Чтобы постоянно развиваться профессионально,</w:t>
      </w:r>
      <w:r w:rsidR="00941096" w:rsidRPr="00F27490">
        <w:rPr>
          <w:rFonts w:ascii="Times New Roman" w:hAnsi="Times New Roman" w:cs="Times New Roman"/>
          <w:sz w:val="24"/>
          <w:szCs w:val="24"/>
        </w:rPr>
        <w:t xml:space="preserve"> </w:t>
      </w:r>
      <w:r w:rsidRPr="00F27490">
        <w:rPr>
          <w:rFonts w:ascii="Times New Roman" w:eastAsia="TimesNewRoman" w:hAnsi="Times New Roman" w:cs="Times New Roman"/>
          <w:sz w:val="24"/>
          <w:szCs w:val="24"/>
        </w:rPr>
        <w:t>активно участвую в псих</w:t>
      </w:r>
      <w:r w:rsidR="00941096" w:rsidRPr="00F27490">
        <w:rPr>
          <w:rFonts w:ascii="Times New Roman" w:eastAsia="TimesNewRoman" w:hAnsi="Times New Roman" w:cs="Times New Roman"/>
          <w:sz w:val="24"/>
          <w:szCs w:val="24"/>
        </w:rPr>
        <w:t xml:space="preserve">олого-педагогических конкурсах и выступаю на различных семинарах и конференциях, </w:t>
      </w:r>
      <w:r w:rsidRPr="00F27490">
        <w:rPr>
          <w:rFonts w:ascii="Times New Roman" w:eastAsia="TimesNewRoman" w:hAnsi="Times New Roman" w:cs="Times New Roman"/>
          <w:sz w:val="24"/>
          <w:szCs w:val="24"/>
        </w:rPr>
        <w:t>где делюсь н</w:t>
      </w:r>
      <w:r w:rsidR="00941096" w:rsidRPr="00F27490">
        <w:rPr>
          <w:rFonts w:ascii="Times New Roman" w:eastAsia="TimesNewRoman" w:hAnsi="Times New Roman" w:cs="Times New Roman"/>
          <w:sz w:val="24"/>
          <w:szCs w:val="24"/>
        </w:rPr>
        <w:t>аработками в области психологии. В результате чего имею:</w:t>
      </w:r>
    </w:p>
    <w:p w:rsidR="00FD2ABB" w:rsidRPr="00F27490" w:rsidRDefault="00FD2ABB" w:rsidP="00F27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Благодарственное письмо за подготовку и проведение мастер класса «Медиация. Технология урегулирования конфликта»  – </w:t>
      </w:r>
      <w:proofErr w:type="spellStart"/>
      <w:r w:rsidRPr="00F27490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68382F">
        <w:rPr>
          <w:rFonts w:ascii="Times New Roman" w:hAnsi="Times New Roman" w:cs="Times New Roman"/>
          <w:sz w:val="24"/>
          <w:szCs w:val="24"/>
        </w:rPr>
        <w:t>,</w:t>
      </w:r>
      <w:r w:rsidRPr="00F27490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FD2ABB" w:rsidRPr="00F27490" w:rsidRDefault="00FD2ABB" w:rsidP="00F27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Благодарственное письмо за поддержку Ежегодной региональной олимпиады по психологии для учащихся  – </w:t>
      </w:r>
      <w:proofErr w:type="spellStart"/>
      <w:r w:rsidRPr="00F27490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68382F">
        <w:rPr>
          <w:rFonts w:ascii="Times New Roman" w:hAnsi="Times New Roman" w:cs="Times New Roman"/>
          <w:sz w:val="24"/>
          <w:szCs w:val="24"/>
        </w:rPr>
        <w:t>,</w:t>
      </w:r>
      <w:r w:rsidRPr="00F27490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490">
        <w:rPr>
          <w:rFonts w:ascii="Times New Roman" w:hAnsi="Times New Roman" w:cs="Times New Roman"/>
          <w:color w:val="000000"/>
          <w:sz w:val="24"/>
          <w:szCs w:val="24"/>
        </w:rPr>
        <w:t xml:space="preserve">- Лауреат </w:t>
      </w:r>
      <w:r w:rsidRPr="00F27490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</w:t>
      </w:r>
      <w:r w:rsidRPr="00F27490">
        <w:rPr>
          <w:rFonts w:ascii="Times New Roman" w:hAnsi="Times New Roman" w:cs="Times New Roman"/>
          <w:color w:val="000000"/>
          <w:sz w:val="24"/>
          <w:szCs w:val="24"/>
        </w:rPr>
        <w:t>ого к</w:t>
      </w:r>
      <w:r w:rsidRPr="00F2749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</w:t>
      </w:r>
      <w:r w:rsidRPr="00F2749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2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мастерства</w:t>
      </w:r>
      <w:r w:rsidR="00941096" w:rsidRPr="00F2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7490">
        <w:rPr>
          <w:rFonts w:ascii="Times New Roman" w:eastAsia="Times New Roman" w:hAnsi="Times New Roman" w:cs="Times New Roman"/>
          <w:color w:val="000000"/>
          <w:sz w:val="24"/>
          <w:szCs w:val="24"/>
        </w:rPr>
        <w:t>«Педагогический дебют – 2019»</w:t>
      </w:r>
      <w:r w:rsidRPr="00F274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490">
        <w:rPr>
          <w:rFonts w:ascii="Times New Roman" w:hAnsi="Times New Roman" w:cs="Times New Roman"/>
          <w:color w:val="000000"/>
          <w:sz w:val="24"/>
          <w:szCs w:val="24"/>
        </w:rPr>
        <w:t xml:space="preserve">- Призер городского профессионального конкурса  молодых педагогов «Открытие – 2019». </w:t>
      </w:r>
      <w:proofErr w:type="gramStart"/>
      <w:r w:rsidRPr="00F27490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F27490">
        <w:rPr>
          <w:rFonts w:ascii="Times New Roman" w:hAnsi="Times New Roman" w:cs="Times New Roman"/>
          <w:color w:val="000000"/>
          <w:sz w:val="24"/>
          <w:szCs w:val="24"/>
        </w:rPr>
        <w:t xml:space="preserve"> место в номинации «Молодые педагогические работники».</w:t>
      </w:r>
      <w:proofErr w:type="gramEnd"/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490">
        <w:rPr>
          <w:rFonts w:ascii="Times New Roman" w:hAnsi="Times New Roman" w:cs="Times New Roman"/>
          <w:color w:val="000000"/>
          <w:sz w:val="24"/>
          <w:szCs w:val="24"/>
        </w:rPr>
        <w:t>- Победитель в номинации Профсоюза работников народного образования и науки РФ «Педагогическое открытие» - 2019г.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Победитель городского профессионального конкурса молодых педагогов «Открытие – 2019» в номинации «Общественное признание» по результатам </w:t>
      </w:r>
      <w:proofErr w:type="spellStart"/>
      <w:proofErr w:type="gramStart"/>
      <w:r w:rsidRPr="00F27490">
        <w:rPr>
          <w:rFonts w:ascii="Times New Roman" w:hAnsi="Times New Roman" w:cs="Times New Roman"/>
          <w:sz w:val="24"/>
          <w:szCs w:val="24"/>
        </w:rPr>
        <w:t>интернет-голосования</w:t>
      </w:r>
      <w:proofErr w:type="spellEnd"/>
      <w:proofErr w:type="gramEnd"/>
      <w:r w:rsidRPr="00F27490">
        <w:rPr>
          <w:rFonts w:ascii="Times New Roman" w:hAnsi="Times New Roman" w:cs="Times New Roman"/>
          <w:sz w:val="24"/>
          <w:szCs w:val="24"/>
        </w:rPr>
        <w:t>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Почетная грамота </w:t>
      </w:r>
      <w:proofErr w:type="gramStart"/>
      <w:r w:rsidRPr="00F27490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Омска</w:t>
      </w:r>
      <w:proofErr w:type="gramEnd"/>
      <w:r w:rsidRPr="00F27490">
        <w:rPr>
          <w:rFonts w:ascii="Times New Roman" w:hAnsi="Times New Roman" w:cs="Times New Roman"/>
          <w:sz w:val="24"/>
          <w:szCs w:val="24"/>
        </w:rPr>
        <w:t xml:space="preserve"> за внедрение в образовательный и воспитательный процессы новых технологий, форм и методов воспитания, формирование интеллектуального, культурного и нравственного развития личности. Распоряжение № 66-р от 08.07.2019г.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Благодарственное письмо Фонда развития Омской области им. С.И. </w:t>
      </w:r>
      <w:proofErr w:type="spellStart"/>
      <w:r w:rsidRPr="00F27490">
        <w:rPr>
          <w:rFonts w:ascii="Times New Roman" w:hAnsi="Times New Roman" w:cs="Times New Roman"/>
          <w:sz w:val="24"/>
          <w:szCs w:val="24"/>
        </w:rPr>
        <w:t>Манякина</w:t>
      </w:r>
      <w:proofErr w:type="spellEnd"/>
      <w:r w:rsidRPr="00F27490">
        <w:rPr>
          <w:rFonts w:ascii="Times New Roman" w:hAnsi="Times New Roman" w:cs="Times New Roman"/>
          <w:sz w:val="24"/>
          <w:szCs w:val="24"/>
        </w:rPr>
        <w:t xml:space="preserve"> – 2020г.</w:t>
      </w:r>
    </w:p>
    <w:p w:rsidR="00F27490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Благодарственное письмо Министерства образования Омской области – 2020г.</w:t>
      </w:r>
    </w:p>
    <w:p w:rsidR="00FD2ABB" w:rsidRPr="00F27490" w:rsidRDefault="00FD2ABB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>- Благодарственное письмо за методическое руководство производственной практикой студентов факультета психологи</w:t>
      </w:r>
      <w:r w:rsidR="00F27490" w:rsidRPr="00F27490">
        <w:rPr>
          <w:rFonts w:ascii="Times New Roman" w:hAnsi="Times New Roman" w:cs="Times New Roman"/>
          <w:sz w:val="24"/>
          <w:szCs w:val="24"/>
        </w:rPr>
        <w:t xml:space="preserve">и и педагогики – </w:t>
      </w:r>
      <w:proofErr w:type="spellStart"/>
      <w:r w:rsidR="00F27490" w:rsidRPr="00F27490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F27490" w:rsidRPr="00F27490">
        <w:rPr>
          <w:rFonts w:ascii="Times New Roman" w:hAnsi="Times New Roman" w:cs="Times New Roman"/>
          <w:sz w:val="24"/>
          <w:szCs w:val="24"/>
        </w:rPr>
        <w:t xml:space="preserve"> 2018-2021</w:t>
      </w:r>
      <w:r w:rsidRPr="00F27490">
        <w:rPr>
          <w:rFonts w:ascii="Times New Roman" w:hAnsi="Times New Roman" w:cs="Times New Roman"/>
          <w:sz w:val="24"/>
          <w:szCs w:val="24"/>
        </w:rPr>
        <w:t>г.</w:t>
      </w:r>
    </w:p>
    <w:p w:rsidR="00F27490" w:rsidRPr="00F27490" w:rsidRDefault="00F27490" w:rsidP="00A0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90">
        <w:rPr>
          <w:rFonts w:ascii="Times New Roman" w:hAnsi="Times New Roman" w:cs="Times New Roman"/>
          <w:sz w:val="24"/>
          <w:szCs w:val="24"/>
        </w:rPr>
        <w:t xml:space="preserve">- </w:t>
      </w:r>
      <w:r w:rsidR="007C3057">
        <w:rPr>
          <w:rFonts w:ascii="Times New Roman" w:eastAsia="Calibri" w:hAnsi="Times New Roman" w:cs="Times New Roman"/>
          <w:sz w:val="24"/>
          <w:szCs w:val="24"/>
        </w:rPr>
        <w:t>Призер р</w:t>
      </w:r>
      <w:r w:rsidRPr="00F27490">
        <w:rPr>
          <w:rFonts w:ascii="Times New Roman" w:eastAsia="Calibri" w:hAnsi="Times New Roman" w:cs="Times New Roman"/>
          <w:sz w:val="24"/>
          <w:szCs w:val="24"/>
        </w:rPr>
        <w:t>егиональн</w:t>
      </w:r>
      <w:r w:rsidR="007C3057">
        <w:rPr>
          <w:rFonts w:ascii="Times New Roman" w:eastAsia="Calibri" w:hAnsi="Times New Roman" w:cs="Times New Roman"/>
          <w:sz w:val="24"/>
          <w:szCs w:val="24"/>
        </w:rPr>
        <w:t>ого</w:t>
      </w:r>
      <w:r w:rsidRPr="00F27490">
        <w:rPr>
          <w:rFonts w:ascii="Times New Roman" w:eastAsia="Calibri" w:hAnsi="Times New Roman" w:cs="Times New Roman"/>
          <w:sz w:val="24"/>
          <w:szCs w:val="24"/>
        </w:rPr>
        <w:t xml:space="preserve"> этап</w:t>
      </w:r>
      <w:r w:rsidR="007C3057">
        <w:rPr>
          <w:rFonts w:ascii="Times New Roman" w:eastAsia="Calibri" w:hAnsi="Times New Roman" w:cs="Times New Roman"/>
          <w:sz w:val="24"/>
          <w:szCs w:val="24"/>
        </w:rPr>
        <w:t xml:space="preserve">а Всероссийского конкурса </w:t>
      </w:r>
      <w:r w:rsidRPr="00F27490">
        <w:rPr>
          <w:rFonts w:ascii="Times New Roman" w:eastAsia="Calibri" w:hAnsi="Times New Roman" w:cs="Times New Roman"/>
          <w:sz w:val="24"/>
          <w:szCs w:val="24"/>
        </w:rPr>
        <w:t xml:space="preserve">профессионального мастерства «Педагог-психолог России - 2021», призер </w:t>
      </w:r>
      <w:r w:rsidRPr="00F2749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27490">
        <w:rPr>
          <w:rFonts w:ascii="Times New Roman" w:eastAsia="Calibri" w:hAnsi="Times New Roman" w:cs="Times New Roman"/>
          <w:sz w:val="24"/>
          <w:szCs w:val="24"/>
        </w:rPr>
        <w:t xml:space="preserve"> место;</w:t>
      </w:r>
    </w:p>
    <w:p w:rsidR="00335DC8" w:rsidRPr="00F27490" w:rsidRDefault="00335DC8" w:rsidP="007C30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490">
        <w:rPr>
          <w:rFonts w:ascii="Times New Roman" w:hAnsi="Times New Roman"/>
          <w:sz w:val="24"/>
          <w:szCs w:val="24"/>
        </w:rPr>
        <w:t xml:space="preserve">На мой взгляд, приведенные данные свидетельствуют о моей эффективной работе по психолого-педагогическому сопровождению детей, родителей и педагогов в </w:t>
      </w:r>
      <w:r w:rsidR="00F27490" w:rsidRPr="00F27490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F27490">
        <w:rPr>
          <w:rFonts w:ascii="Times New Roman" w:hAnsi="Times New Roman"/>
          <w:sz w:val="24"/>
          <w:szCs w:val="24"/>
        </w:rPr>
        <w:t>.</w:t>
      </w:r>
    </w:p>
    <w:p w:rsidR="00FD2ABB" w:rsidRPr="00F27490" w:rsidRDefault="00FD2ABB" w:rsidP="00F27490">
      <w:pPr>
        <w:spacing w:after="0" w:line="240" w:lineRule="auto"/>
        <w:rPr>
          <w:sz w:val="24"/>
          <w:szCs w:val="24"/>
        </w:rPr>
      </w:pPr>
    </w:p>
    <w:sectPr w:rsidR="00FD2ABB" w:rsidRPr="00F27490" w:rsidSect="002A01AA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FB" w:rsidRDefault="000E58FB" w:rsidP="00012E29">
      <w:pPr>
        <w:spacing w:after="0" w:line="240" w:lineRule="auto"/>
      </w:pPr>
      <w:r>
        <w:separator/>
      </w:r>
    </w:p>
  </w:endnote>
  <w:endnote w:type="continuationSeparator" w:id="0">
    <w:p w:rsidR="000E58FB" w:rsidRDefault="000E58FB" w:rsidP="0001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624674"/>
      <w:docPartObj>
        <w:docPartGallery w:val="Page Numbers (Bottom of Page)"/>
        <w:docPartUnique/>
      </w:docPartObj>
    </w:sdtPr>
    <w:sdtContent>
      <w:p w:rsidR="000E58FB" w:rsidRDefault="000C32DC">
        <w:pPr>
          <w:pStyle w:val="a8"/>
          <w:jc w:val="center"/>
        </w:pPr>
        <w:fldSimple w:instr="PAGE   \* MERGEFORMAT">
          <w:r w:rsidR="002C118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FB" w:rsidRDefault="000E58FB" w:rsidP="00012E29">
      <w:pPr>
        <w:spacing w:after="0" w:line="240" w:lineRule="auto"/>
      </w:pPr>
      <w:r>
        <w:separator/>
      </w:r>
    </w:p>
  </w:footnote>
  <w:footnote w:type="continuationSeparator" w:id="0">
    <w:p w:rsidR="000E58FB" w:rsidRDefault="000E58FB" w:rsidP="00012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543"/>
    <w:multiLevelType w:val="hybridMultilevel"/>
    <w:tmpl w:val="E98EAE64"/>
    <w:lvl w:ilvl="0" w:tplc="9F448A3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1C710C"/>
    <w:multiLevelType w:val="hybridMultilevel"/>
    <w:tmpl w:val="617AF32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67111"/>
    <w:multiLevelType w:val="hybridMultilevel"/>
    <w:tmpl w:val="C20004DC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421B9"/>
    <w:multiLevelType w:val="hybridMultilevel"/>
    <w:tmpl w:val="FA5C23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82879"/>
    <w:multiLevelType w:val="hybridMultilevel"/>
    <w:tmpl w:val="C980D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830B1"/>
    <w:multiLevelType w:val="hybridMultilevel"/>
    <w:tmpl w:val="E6B6685C"/>
    <w:lvl w:ilvl="0" w:tplc="E290586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7">
    <w:nsid w:val="198B28E9"/>
    <w:multiLevelType w:val="hybridMultilevel"/>
    <w:tmpl w:val="AEC43F4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4A2EA3"/>
    <w:multiLevelType w:val="hybridMultilevel"/>
    <w:tmpl w:val="B596D278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F3DD4"/>
    <w:multiLevelType w:val="hybridMultilevel"/>
    <w:tmpl w:val="6D8061E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7019A"/>
    <w:multiLevelType w:val="hybridMultilevel"/>
    <w:tmpl w:val="4FD284AE"/>
    <w:lvl w:ilvl="0" w:tplc="9684A9E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1D1AD6"/>
    <w:multiLevelType w:val="multilevel"/>
    <w:tmpl w:val="843C5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41D64"/>
    <w:multiLevelType w:val="hybridMultilevel"/>
    <w:tmpl w:val="6B96D542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87177"/>
    <w:multiLevelType w:val="hybridMultilevel"/>
    <w:tmpl w:val="5F76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A542D"/>
    <w:multiLevelType w:val="hybridMultilevel"/>
    <w:tmpl w:val="35F8F9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E30BA0"/>
    <w:multiLevelType w:val="hybridMultilevel"/>
    <w:tmpl w:val="55E6AC06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736699"/>
    <w:multiLevelType w:val="hybridMultilevel"/>
    <w:tmpl w:val="A178E114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C0311"/>
    <w:multiLevelType w:val="hybridMultilevel"/>
    <w:tmpl w:val="9D02DA60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A587B"/>
    <w:multiLevelType w:val="hybridMultilevel"/>
    <w:tmpl w:val="486012D6"/>
    <w:lvl w:ilvl="0" w:tplc="DE62F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CB1B12"/>
    <w:multiLevelType w:val="hybridMultilevel"/>
    <w:tmpl w:val="03004FDC"/>
    <w:lvl w:ilvl="0" w:tplc="466E460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11674"/>
    <w:multiLevelType w:val="hybridMultilevel"/>
    <w:tmpl w:val="3C28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641A5"/>
    <w:multiLevelType w:val="hybridMultilevel"/>
    <w:tmpl w:val="7F74E2F0"/>
    <w:lvl w:ilvl="0" w:tplc="5F3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C631F"/>
    <w:multiLevelType w:val="hybridMultilevel"/>
    <w:tmpl w:val="C360E89C"/>
    <w:lvl w:ilvl="0" w:tplc="1F1CFB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1"/>
  </w:num>
  <w:num w:numId="5">
    <w:abstractNumId w:val="15"/>
  </w:num>
  <w:num w:numId="6">
    <w:abstractNumId w:val="4"/>
  </w:num>
  <w:num w:numId="7">
    <w:abstractNumId w:val="14"/>
  </w:num>
  <w:num w:numId="8">
    <w:abstractNumId w:val="9"/>
  </w:num>
  <w:num w:numId="9">
    <w:abstractNumId w:val="2"/>
  </w:num>
  <w:num w:numId="10">
    <w:abstractNumId w:val="22"/>
  </w:num>
  <w:num w:numId="11">
    <w:abstractNumId w:val="7"/>
  </w:num>
  <w:num w:numId="12">
    <w:abstractNumId w:val="23"/>
  </w:num>
  <w:num w:numId="13">
    <w:abstractNumId w:val="19"/>
  </w:num>
  <w:num w:numId="14">
    <w:abstractNumId w:val="0"/>
  </w:num>
  <w:num w:numId="15">
    <w:abstractNumId w:val="11"/>
  </w:num>
  <w:num w:numId="16">
    <w:abstractNumId w:val="16"/>
  </w:num>
  <w:num w:numId="17">
    <w:abstractNumId w:val="1"/>
  </w:num>
  <w:num w:numId="18">
    <w:abstractNumId w:val="20"/>
  </w:num>
  <w:num w:numId="19">
    <w:abstractNumId w:val="18"/>
  </w:num>
  <w:num w:numId="20">
    <w:abstractNumId w:val="12"/>
  </w:num>
  <w:num w:numId="21">
    <w:abstractNumId w:val="3"/>
  </w:num>
  <w:num w:numId="22">
    <w:abstractNumId w:val="8"/>
  </w:num>
  <w:num w:numId="23">
    <w:abstractNumId w:val="1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776A"/>
    <w:rsid w:val="00004A0B"/>
    <w:rsid w:val="00006CC8"/>
    <w:rsid w:val="0000773F"/>
    <w:rsid w:val="00012E29"/>
    <w:rsid w:val="000209FB"/>
    <w:rsid w:val="000212C7"/>
    <w:rsid w:val="000328B4"/>
    <w:rsid w:val="00041772"/>
    <w:rsid w:val="000666BD"/>
    <w:rsid w:val="00073C86"/>
    <w:rsid w:val="0008771F"/>
    <w:rsid w:val="00093246"/>
    <w:rsid w:val="000A00F9"/>
    <w:rsid w:val="000A36EE"/>
    <w:rsid w:val="000B42CF"/>
    <w:rsid w:val="000C32DC"/>
    <w:rsid w:val="000C4A43"/>
    <w:rsid w:val="000E58FB"/>
    <w:rsid w:val="000F1419"/>
    <w:rsid w:val="000F28C2"/>
    <w:rsid w:val="000F4D02"/>
    <w:rsid w:val="000F4DBE"/>
    <w:rsid w:val="001015FD"/>
    <w:rsid w:val="0011223E"/>
    <w:rsid w:val="00116925"/>
    <w:rsid w:val="00146387"/>
    <w:rsid w:val="00156DDD"/>
    <w:rsid w:val="00160BD4"/>
    <w:rsid w:val="001644DA"/>
    <w:rsid w:val="001734A9"/>
    <w:rsid w:val="001754AB"/>
    <w:rsid w:val="001829A6"/>
    <w:rsid w:val="0018586B"/>
    <w:rsid w:val="001949F5"/>
    <w:rsid w:val="001D7E70"/>
    <w:rsid w:val="00200EDA"/>
    <w:rsid w:val="002020F3"/>
    <w:rsid w:val="002047A9"/>
    <w:rsid w:val="00206444"/>
    <w:rsid w:val="00216508"/>
    <w:rsid w:val="00236A59"/>
    <w:rsid w:val="00243BB1"/>
    <w:rsid w:val="002602B5"/>
    <w:rsid w:val="002616A7"/>
    <w:rsid w:val="00284B62"/>
    <w:rsid w:val="002A01AA"/>
    <w:rsid w:val="002A14FC"/>
    <w:rsid w:val="002C118E"/>
    <w:rsid w:val="002C3E50"/>
    <w:rsid w:val="002E25E6"/>
    <w:rsid w:val="002E415C"/>
    <w:rsid w:val="002F01E6"/>
    <w:rsid w:val="0030755A"/>
    <w:rsid w:val="00310674"/>
    <w:rsid w:val="00335777"/>
    <w:rsid w:val="00335DC8"/>
    <w:rsid w:val="003405BF"/>
    <w:rsid w:val="00351AE8"/>
    <w:rsid w:val="0035287F"/>
    <w:rsid w:val="0036595F"/>
    <w:rsid w:val="00370A00"/>
    <w:rsid w:val="00383A3A"/>
    <w:rsid w:val="00386788"/>
    <w:rsid w:val="00387A94"/>
    <w:rsid w:val="0039776A"/>
    <w:rsid w:val="003A3347"/>
    <w:rsid w:val="003A612A"/>
    <w:rsid w:val="003B3298"/>
    <w:rsid w:val="003B3A8D"/>
    <w:rsid w:val="003C35FC"/>
    <w:rsid w:val="003D286A"/>
    <w:rsid w:val="003D3AA5"/>
    <w:rsid w:val="00402CE3"/>
    <w:rsid w:val="00417E26"/>
    <w:rsid w:val="00430C59"/>
    <w:rsid w:val="00435638"/>
    <w:rsid w:val="004375F2"/>
    <w:rsid w:val="00440D1B"/>
    <w:rsid w:val="0047167F"/>
    <w:rsid w:val="0048763E"/>
    <w:rsid w:val="004D6FB2"/>
    <w:rsid w:val="004E4E39"/>
    <w:rsid w:val="00507147"/>
    <w:rsid w:val="00507397"/>
    <w:rsid w:val="00520714"/>
    <w:rsid w:val="005235AC"/>
    <w:rsid w:val="00536B6A"/>
    <w:rsid w:val="00555B8D"/>
    <w:rsid w:val="005603C4"/>
    <w:rsid w:val="0057642E"/>
    <w:rsid w:val="00582F7A"/>
    <w:rsid w:val="00586664"/>
    <w:rsid w:val="005A68CC"/>
    <w:rsid w:val="005B6206"/>
    <w:rsid w:val="005C1A39"/>
    <w:rsid w:val="005C547B"/>
    <w:rsid w:val="005D5716"/>
    <w:rsid w:val="006165B8"/>
    <w:rsid w:val="0065416A"/>
    <w:rsid w:val="00682541"/>
    <w:rsid w:val="0068382F"/>
    <w:rsid w:val="006A0DC1"/>
    <w:rsid w:val="006A264C"/>
    <w:rsid w:val="006B14B3"/>
    <w:rsid w:val="006B269F"/>
    <w:rsid w:val="006D391F"/>
    <w:rsid w:val="006E4351"/>
    <w:rsid w:val="00713A74"/>
    <w:rsid w:val="00741773"/>
    <w:rsid w:val="007637E9"/>
    <w:rsid w:val="00776F05"/>
    <w:rsid w:val="007857A1"/>
    <w:rsid w:val="007861AE"/>
    <w:rsid w:val="00787384"/>
    <w:rsid w:val="00794D49"/>
    <w:rsid w:val="007A1A7A"/>
    <w:rsid w:val="007A532F"/>
    <w:rsid w:val="007C3057"/>
    <w:rsid w:val="007C433E"/>
    <w:rsid w:val="007D6632"/>
    <w:rsid w:val="007E45B0"/>
    <w:rsid w:val="007F1274"/>
    <w:rsid w:val="00806FF6"/>
    <w:rsid w:val="008168D1"/>
    <w:rsid w:val="00821E0A"/>
    <w:rsid w:val="0083346D"/>
    <w:rsid w:val="008410C9"/>
    <w:rsid w:val="008437DF"/>
    <w:rsid w:val="00851EE6"/>
    <w:rsid w:val="00860BE5"/>
    <w:rsid w:val="00861C68"/>
    <w:rsid w:val="00867482"/>
    <w:rsid w:val="00880D08"/>
    <w:rsid w:val="00880F3A"/>
    <w:rsid w:val="0088486C"/>
    <w:rsid w:val="008C0F7A"/>
    <w:rsid w:val="008C2713"/>
    <w:rsid w:val="008D06E3"/>
    <w:rsid w:val="008E1625"/>
    <w:rsid w:val="008E45E7"/>
    <w:rsid w:val="00902CAA"/>
    <w:rsid w:val="0092096B"/>
    <w:rsid w:val="0093182D"/>
    <w:rsid w:val="00941096"/>
    <w:rsid w:val="0094520B"/>
    <w:rsid w:val="00957120"/>
    <w:rsid w:val="009632A3"/>
    <w:rsid w:val="00980FB8"/>
    <w:rsid w:val="00993F10"/>
    <w:rsid w:val="009978D3"/>
    <w:rsid w:val="009A704A"/>
    <w:rsid w:val="009B65B3"/>
    <w:rsid w:val="009C7987"/>
    <w:rsid w:val="009C7AEC"/>
    <w:rsid w:val="009D5567"/>
    <w:rsid w:val="009E553B"/>
    <w:rsid w:val="009F4EDE"/>
    <w:rsid w:val="00A02BBF"/>
    <w:rsid w:val="00A0355C"/>
    <w:rsid w:val="00A361A1"/>
    <w:rsid w:val="00A45EFE"/>
    <w:rsid w:val="00A47A02"/>
    <w:rsid w:val="00A51396"/>
    <w:rsid w:val="00A627C8"/>
    <w:rsid w:val="00A75F6D"/>
    <w:rsid w:val="00AA042F"/>
    <w:rsid w:val="00AB4B05"/>
    <w:rsid w:val="00AB5DDB"/>
    <w:rsid w:val="00AC254A"/>
    <w:rsid w:val="00B0696C"/>
    <w:rsid w:val="00B21243"/>
    <w:rsid w:val="00B71B27"/>
    <w:rsid w:val="00B82D66"/>
    <w:rsid w:val="00B9052F"/>
    <w:rsid w:val="00BD5D26"/>
    <w:rsid w:val="00BF19BA"/>
    <w:rsid w:val="00BF25F5"/>
    <w:rsid w:val="00BF5898"/>
    <w:rsid w:val="00C04326"/>
    <w:rsid w:val="00C247E7"/>
    <w:rsid w:val="00C301AA"/>
    <w:rsid w:val="00C65C2F"/>
    <w:rsid w:val="00C82D52"/>
    <w:rsid w:val="00CB7335"/>
    <w:rsid w:val="00CE1A0D"/>
    <w:rsid w:val="00CF67EE"/>
    <w:rsid w:val="00D45CAD"/>
    <w:rsid w:val="00D45D2E"/>
    <w:rsid w:val="00D509B9"/>
    <w:rsid w:val="00D70EFB"/>
    <w:rsid w:val="00D7224E"/>
    <w:rsid w:val="00DA2630"/>
    <w:rsid w:val="00DA73E6"/>
    <w:rsid w:val="00DB2244"/>
    <w:rsid w:val="00DC66D7"/>
    <w:rsid w:val="00DD1B53"/>
    <w:rsid w:val="00DD3EA6"/>
    <w:rsid w:val="00DF212A"/>
    <w:rsid w:val="00E271F5"/>
    <w:rsid w:val="00E91D19"/>
    <w:rsid w:val="00E94912"/>
    <w:rsid w:val="00E97D1C"/>
    <w:rsid w:val="00ED02A1"/>
    <w:rsid w:val="00ED7285"/>
    <w:rsid w:val="00EE08FB"/>
    <w:rsid w:val="00EE32D9"/>
    <w:rsid w:val="00EE4054"/>
    <w:rsid w:val="00EE6583"/>
    <w:rsid w:val="00F21D75"/>
    <w:rsid w:val="00F25FEB"/>
    <w:rsid w:val="00F26B40"/>
    <w:rsid w:val="00F27490"/>
    <w:rsid w:val="00F3179B"/>
    <w:rsid w:val="00F44234"/>
    <w:rsid w:val="00F62499"/>
    <w:rsid w:val="00F71167"/>
    <w:rsid w:val="00F73E25"/>
    <w:rsid w:val="00F816A3"/>
    <w:rsid w:val="00FB4297"/>
    <w:rsid w:val="00FB577F"/>
    <w:rsid w:val="00FD0D64"/>
    <w:rsid w:val="00FD2ABB"/>
    <w:rsid w:val="00FD44A1"/>
    <w:rsid w:val="00FD6305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39"/>
  </w:style>
  <w:style w:type="paragraph" w:styleId="1">
    <w:name w:val="heading 1"/>
    <w:basedOn w:val="a"/>
    <w:link w:val="10"/>
    <w:uiPriority w:val="9"/>
    <w:qFormat/>
    <w:rsid w:val="007E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B4B0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4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E29"/>
  </w:style>
  <w:style w:type="paragraph" w:styleId="a8">
    <w:name w:val="footer"/>
    <w:basedOn w:val="a"/>
    <w:link w:val="a9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E29"/>
  </w:style>
  <w:style w:type="character" w:styleId="aa">
    <w:name w:val="Strong"/>
    <w:basedOn w:val="a0"/>
    <w:uiPriority w:val="22"/>
    <w:qFormat/>
    <w:rsid w:val="009E553B"/>
    <w:rPr>
      <w:b/>
      <w:bCs/>
    </w:rPr>
  </w:style>
  <w:style w:type="character" w:styleId="ab">
    <w:name w:val="Emphasis"/>
    <w:basedOn w:val="a0"/>
    <w:uiPriority w:val="20"/>
    <w:qFormat/>
    <w:rsid w:val="009E553B"/>
    <w:rPr>
      <w:i/>
      <w:iCs/>
    </w:rPr>
  </w:style>
  <w:style w:type="character" w:styleId="ac">
    <w:name w:val="Hyperlink"/>
    <w:basedOn w:val="a0"/>
    <w:uiPriority w:val="99"/>
    <w:unhideWhenUsed/>
    <w:rsid w:val="009E553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A263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75F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e">
    <w:name w:val="МОН"/>
    <w:basedOn w:val="a"/>
    <w:rsid w:val="00861C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3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32D9"/>
    <w:rPr>
      <w:rFonts w:ascii="Consolas" w:hAnsi="Consolas"/>
      <w:sz w:val="20"/>
      <w:szCs w:val="20"/>
    </w:rPr>
  </w:style>
  <w:style w:type="paragraph" w:customStyle="1" w:styleId="c4">
    <w:name w:val="c4"/>
    <w:basedOn w:val="a"/>
    <w:rsid w:val="00A3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6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chool159@bou.omskporta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mnazia159.ru/parent/the-advice-of-a-psychologist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gimnazia159.ru/extracurricular-activities/creative-association/shsk-tor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nazia159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2FF4-C602-421C-8FAE-7AD7C68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11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poliv</cp:lastModifiedBy>
  <cp:revision>61</cp:revision>
  <dcterms:created xsi:type="dcterms:W3CDTF">2020-09-13T14:01:00Z</dcterms:created>
  <dcterms:modified xsi:type="dcterms:W3CDTF">2021-09-16T15:48:00Z</dcterms:modified>
</cp:coreProperties>
</file>