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Федеральный этап Всероссийского конкурса профессионального мастерства </w:t>
        <w:br w:type="textWrapping"/>
        <w:t xml:space="preserve">«Педагог-психолог России-2022»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конкурсное испытание первого тура 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«Характеристика профессиональной деятельности»</w:t>
      </w:r>
    </w:p>
    <w:p w:rsidR="00000000" w:rsidDel="00000000" w:rsidP="00000000" w:rsidRDefault="00000000" w:rsidRPr="00000000" w14:paraId="00000004">
      <w:pPr>
        <w:spacing w:after="0" w:line="276" w:lineRule="auto"/>
        <w:ind w:firstLine="567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ind w:firstLine="567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ind w:firstLine="567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Характеристика профессиональной деятельности</w:t>
      </w:r>
    </w:p>
    <w:p w:rsidR="00000000" w:rsidDel="00000000" w:rsidP="00000000" w:rsidRDefault="00000000" w:rsidRPr="00000000" w14:paraId="00000007">
      <w:pPr>
        <w:spacing w:after="0" w:line="276" w:lineRule="auto"/>
        <w:ind w:firstLine="567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Заблоцкой Татьяны Леонидовны</w:t>
      </w:r>
    </w:p>
    <w:p w:rsidR="00000000" w:rsidDel="00000000" w:rsidP="00000000" w:rsidRDefault="00000000" w:rsidRPr="00000000" w14:paraId="00000008">
      <w:pPr>
        <w:spacing w:after="0" w:line="276" w:lineRule="auto"/>
        <w:ind w:firstLine="567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педагога-психолога</w:t>
      </w:r>
    </w:p>
    <w:p w:rsidR="00000000" w:rsidDel="00000000" w:rsidP="00000000" w:rsidRDefault="00000000" w:rsidRPr="00000000" w14:paraId="00000009">
      <w:pPr>
        <w:spacing w:after="0" w:line="276" w:lineRule="auto"/>
        <w:ind w:firstLine="567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Государственного бюджетного учреждения Пермского края </w:t>
        <w:br w:type="textWrapping"/>
        <w:t xml:space="preserve">«Центр психолого-педагогической, медицинской и социальной помощи»</w:t>
      </w:r>
    </w:p>
    <w:p w:rsidR="00000000" w:rsidDel="00000000" w:rsidP="00000000" w:rsidRDefault="00000000" w:rsidRPr="00000000" w14:paraId="0000000A">
      <w:pPr>
        <w:spacing w:after="0" w:line="276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Добрый день! </w:t>
      </w:r>
    </w:p>
    <w:p w:rsidR="00000000" w:rsidDel="00000000" w:rsidP="00000000" w:rsidRDefault="00000000" w:rsidRPr="00000000" w14:paraId="0000000E">
      <w:pPr>
        <w:spacing w:after="0" w:line="276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Меня зовут Заблоцкая Татьяна Леонидовна, и с 2019 года я являюсь педагогом-психологом Соликамского филиала Государственного бюджетного учреждения Пермского края «Центр психолого-педагогической, медицинской и социальной помощи».</w:t>
      </w:r>
    </w:p>
    <w:p w:rsidR="00000000" w:rsidDel="00000000" w:rsidP="00000000" w:rsidRDefault="00000000" w:rsidRPr="00000000" w14:paraId="0000000F">
      <w:pPr>
        <w:spacing w:after="0" w:line="276" w:lineRule="auto"/>
        <w:ind w:firstLine="567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Основное образование:</w:t>
      </w:r>
    </w:p>
    <w:p w:rsidR="00000000" w:rsidDel="00000000" w:rsidP="00000000" w:rsidRDefault="00000000" w:rsidRPr="00000000" w14:paraId="00000010">
      <w:pPr>
        <w:spacing w:after="0" w:line="276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2014 – ФГБОУ ВО «Пермский государственный национальный исследовательский университет», специальность «Педагог-психолог и преподаватель дошкольной педагогики и психологии».</w:t>
      </w:r>
    </w:p>
    <w:p w:rsidR="00000000" w:rsidDel="00000000" w:rsidP="00000000" w:rsidRDefault="00000000" w:rsidRPr="00000000" w14:paraId="00000011">
      <w:pPr>
        <w:spacing w:after="0" w:line="276" w:lineRule="auto"/>
        <w:ind w:firstLine="567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Дополнительное образование: </w:t>
      </w:r>
    </w:p>
    <w:p w:rsidR="00000000" w:rsidDel="00000000" w:rsidP="00000000" w:rsidRDefault="00000000" w:rsidRPr="00000000" w14:paraId="00000012">
      <w:pPr>
        <w:spacing w:after="0" w:line="276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2019 – Профессиональная переподготовка «Оказание психологических услуг семьям и детям, находящимся в кризисном состоянии», АНО ДПО «Институт социальных услуг и инноваций «ВЕКТОР», Пермь.</w:t>
      </w:r>
    </w:p>
    <w:p w:rsidR="00000000" w:rsidDel="00000000" w:rsidP="00000000" w:rsidRDefault="00000000" w:rsidRPr="00000000" w14:paraId="00000013">
      <w:pPr>
        <w:spacing w:after="0" w:line="276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2019 – «Навигация, консультирование родителей, воспитывающих детей с разными образовательными потребностями и оказание им информационно-методической помощи (обучение специалистов организаций, оказывающих услуги психолого-педагогической помощи и реализующих информационно-просветительскую поддержку родителей», ФГОУ ВО «МГППУ», Москва.</w:t>
      </w:r>
    </w:p>
    <w:p w:rsidR="00000000" w:rsidDel="00000000" w:rsidP="00000000" w:rsidRDefault="00000000" w:rsidRPr="00000000" w14:paraId="00000014">
      <w:pPr>
        <w:spacing w:after="0" w:line="276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2019 - «Психологические основы профилактики и коррекции аутодеструктивного (суицидального) поведения у подростков», ФГОУ ВО «МГППУ», Москва.</w:t>
      </w:r>
    </w:p>
    <w:p w:rsidR="00000000" w:rsidDel="00000000" w:rsidP="00000000" w:rsidRDefault="00000000" w:rsidRPr="00000000" w14:paraId="00000015">
      <w:pPr>
        <w:spacing w:after="0" w:line="276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2019 - «Современные технологии работы с одаренными детьми и подготовка их к олимпиадам», АНО ДПО «ОЦ Каменный город», Пермь.</w:t>
      </w:r>
    </w:p>
    <w:p w:rsidR="00000000" w:rsidDel="00000000" w:rsidP="00000000" w:rsidRDefault="00000000" w:rsidRPr="00000000" w14:paraId="00000016">
      <w:pPr>
        <w:spacing w:after="0" w:line="276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2020 - «Техники психодрамы в практике консультирования (теория и практика психодрамы в групповой и индивидуальной работе)», Институт психодрамы и психологического консультирования, Москва.</w:t>
      </w:r>
    </w:p>
    <w:p w:rsidR="00000000" w:rsidDel="00000000" w:rsidP="00000000" w:rsidRDefault="00000000" w:rsidRPr="00000000" w14:paraId="00000017">
      <w:pPr>
        <w:spacing w:after="0" w:line="276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2021 - «Психологическая профилактика и коррекция суицидального поведения детей и подростков с использованием веб-ресурсов», ФГБУ «Российская академия образования», Москва.</w:t>
      </w:r>
    </w:p>
    <w:p w:rsidR="00000000" w:rsidDel="00000000" w:rsidP="00000000" w:rsidRDefault="00000000" w:rsidRPr="00000000" w14:paraId="00000018">
      <w:pPr>
        <w:spacing w:after="0" w:line="276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2021 - «Первая психологическая помощь в экстренных и чрезвычайных ситуациях», ГКУЗ «Пермский краевой ТЦМК» образовательно-методический центр «Пермская краевая школа медицины катастроф», Пермь.</w:t>
      </w:r>
    </w:p>
    <w:p w:rsidR="00000000" w:rsidDel="00000000" w:rsidP="00000000" w:rsidRDefault="00000000" w:rsidRPr="00000000" w14:paraId="00000019">
      <w:pPr>
        <w:spacing w:after="0" w:line="276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2021 - «Буллинг как один из видов насилия над детьми Практика оказания психологической помощи жертве, агрессору и наблюдателям», Институт практической психологии «ИМАТОН», Санкт-Петербург.</w:t>
      </w:r>
    </w:p>
    <w:p w:rsidR="00000000" w:rsidDel="00000000" w:rsidP="00000000" w:rsidRDefault="00000000" w:rsidRPr="00000000" w14:paraId="0000001A">
      <w:pPr>
        <w:spacing w:after="0" w:line="276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2021 - «Поведенческие нарушения у детей и подростков Психологическая работа с семьей», Институт практической психологии «ИМАТОН», Санкт-Петербург.</w:t>
      </w:r>
    </w:p>
    <w:p w:rsidR="00000000" w:rsidDel="00000000" w:rsidP="00000000" w:rsidRDefault="00000000" w:rsidRPr="00000000" w14:paraId="0000001B">
      <w:pPr>
        <w:spacing w:after="0" w:line="276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2022 - «Основы патопсихологии. Особенности пограничных состояний и психических расстройств в детском и подростковом возрастах», ООО «Перспектива-Н», Чебоксары.</w:t>
      </w:r>
    </w:p>
    <w:p w:rsidR="00000000" w:rsidDel="00000000" w:rsidP="00000000" w:rsidRDefault="00000000" w:rsidRPr="00000000" w14:paraId="0000001C">
      <w:pPr>
        <w:spacing w:after="0" w:line="276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 выборе обучающих программ и курсов повышения квалификации руководствуюсь анализом поступающих запросов от субъектов взаимодействия, потребностью в углублении профессиональных знаний и расширении навыков для оказания качественной психолого-педагогической помощи. </w:t>
      </w:r>
    </w:p>
    <w:p w:rsidR="00000000" w:rsidDel="00000000" w:rsidP="00000000" w:rsidRDefault="00000000" w:rsidRPr="00000000" w14:paraId="0000001D">
      <w:pPr>
        <w:spacing w:after="0" w:line="276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После каждого занятия, каждой консультации я стремлюсь к анализу: каких знаний мне еще не хватает, какие методы и технологии мне нужны для работы с текущими запросами, какие новые нюансы и аспекты оказания психологической помощи ребенку мне еще предстоит освоить. Это позволяет мне целенаправленно строить траекторию своего профессионального развития.</w:t>
      </w:r>
    </w:p>
    <w:p w:rsidR="00000000" w:rsidDel="00000000" w:rsidP="00000000" w:rsidRDefault="00000000" w:rsidRPr="00000000" w14:paraId="0000001E">
      <w:pPr>
        <w:spacing w:after="0" w:line="276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ind w:firstLine="567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Сведения об особенностях организации и субъектов образовательных отношений, включенных в программу профессиональной деятельности</w:t>
      </w:r>
    </w:p>
    <w:p w:rsidR="00000000" w:rsidDel="00000000" w:rsidP="00000000" w:rsidRDefault="00000000" w:rsidRPr="00000000" w14:paraId="00000020">
      <w:pPr>
        <w:spacing w:after="0" w:line="276" w:lineRule="auto"/>
        <w:ind w:firstLine="567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Деятельность педагога-психолога регионального ППМС-центра имеет свои особенности, связанные с тем, что наши специалисты приходят на помощь в сложных, кризисных, экстренных ситуациях, когда ресурсов только образовательной организации недостаточно, чтобы оказать ребенку поддержку. ГБУПК «Центр психолого-педагогической, медицинской и социальной помощи» (Центр) с 2019 года оказывает квалифицированную психолого-педагогическую, социальную помощь детям, испытывающим трудности в освоении основных образовательных программ, развитии и социальной адаптации, оказывает помощь образовательным организациям по вопросам обучения, воспитания и развития обучающихся на территории всего Пермского края. В команде Центра 39 педагогов-психологов, 10 учителей-логопедов и 8 учителей дефектологов самой высокой квалификации. Я горжусь тем, что являюсь частью этой большой команды! </w:t>
      </w:r>
    </w:p>
    <w:p w:rsidR="00000000" w:rsidDel="00000000" w:rsidP="00000000" w:rsidRDefault="00000000" w:rsidRPr="00000000" w14:paraId="00000022">
      <w:pPr>
        <w:spacing w:after="0" w:line="276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направления деятельности Центра:</w:t>
      </w:r>
    </w:p>
    <w:p w:rsidR="00000000" w:rsidDel="00000000" w:rsidP="00000000" w:rsidRDefault="00000000" w:rsidRPr="00000000" w14:paraId="00000023">
      <w:pPr>
        <w:spacing w:after="0" w:line="276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Психолого-педагогическое сопровождение обучающихся: </w:t>
      </w:r>
      <w:r w:rsidDel="00000000" w:rsidR="00000000" w:rsidRPr="00000000">
        <w:rPr>
          <w:sz w:val="24"/>
          <w:szCs w:val="24"/>
          <w:rtl w:val="0"/>
        </w:rPr>
        <w:t xml:space="preserve">консультативная помощь детям и подросткам в ситуации конфликта, дезадаптации, суицидальной готовности и других кризисных состояниях, коррекционно-развивающие занятия с детьми, находящимися в трудной или кризисной ситуации, имеющими трудности в обучении, воспитании, развитии, комплексное психолого-медико-педагогическое обследование детей от 0 до 18 лет в целях определения образовательного маршрута, тактики психолого-педагогического сопровождения.</w:t>
      </w:r>
    </w:p>
    <w:p w:rsidR="00000000" w:rsidDel="00000000" w:rsidP="00000000" w:rsidRDefault="00000000" w:rsidRPr="00000000" w14:paraId="00000024">
      <w:pPr>
        <w:spacing w:after="0" w:line="276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Психолого-педагогическое сопровождение родителей: </w:t>
      </w:r>
      <w:r w:rsidDel="00000000" w:rsidR="00000000" w:rsidRPr="00000000">
        <w:rPr>
          <w:sz w:val="24"/>
          <w:szCs w:val="24"/>
          <w:rtl w:val="0"/>
        </w:rPr>
        <w:t xml:space="preserve">консультирование родителей (законных представителей) детей находящихся в трудной, кризисной ситуации, имеющих трудности в обучении, воспитании, развитии, родительское просвещение в области профилактики и коррекции трудностей в обучении, воспитании, развитии.</w:t>
      </w:r>
    </w:p>
    <w:p w:rsidR="00000000" w:rsidDel="00000000" w:rsidP="00000000" w:rsidRDefault="00000000" w:rsidRPr="00000000" w14:paraId="00000025">
      <w:pPr>
        <w:tabs>
          <w:tab w:val="left" w:pos="851"/>
        </w:tabs>
        <w:spacing w:after="0" w:line="276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Консультативное сопровождение специалистов образовательной организации: </w:t>
      </w:r>
      <w:r w:rsidDel="00000000" w:rsidR="00000000" w:rsidRPr="00000000">
        <w:rPr>
          <w:sz w:val="24"/>
          <w:szCs w:val="24"/>
          <w:rtl w:val="0"/>
        </w:rPr>
        <w:t xml:space="preserve">консультирование специалистов образовательной организации по вопросам психолого-педагогического сопровождения обучающихся, испытывающих трудности в обучении, воспитании, развитии.</w:t>
      </w:r>
    </w:p>
    <w:p w:rsidR="00000000" w:rsidDel="00000000" w:rsidP="00000000" w:rsidRDefault="00000000" w:rsidRPr="00000000" w14:paraId="00000026">
      <w:pPr>
        <w:spacing w:after="0" w:line="276" w:lineRule="auto"/>
        <w:ind w:firstLine="566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Аналитическое и методическое обеспечение функционирования психологической службы образования в Пермском крае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обучение специалистов образовательных организаций, разработка методического обеспечения для оказания психологической помощи обучающимся, </w:t>
      </w:r>
      <w:r w:rsidDel="00000000" w:rsidR="00000000" w:rsidRPr="00000000">
        <w:rPr>
          <w:sz w:val="24"/>
          <w:szCs w:val="24"/>
          <w:rtl w:val="0"/>
        </w:rPr>
        <w:t xml:space="preserve">мониторинг и анализ эффективности психолого-педагогического сопровождения обучающихся, испытывающих трудности в освоении основных общеобразовательных программ, развитии и социальной адаптации.</w:t>
      </w:r>
    </w:p>
    <w:p w:rsidR="00000000" w:rsidDel="00000000" w:rsidP="00000000" w:rsidRDefault="00000000" w:rsidRPr="00000000" w14:paraId="00000027">
      <w:pPr>
        <w:spacing w:after="0" w:line="276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76" w:lineRule="auto"/>
        <w:ind w:firstLine="567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Цель, задачи и основные направлениях профессиональной деятельности в соответствии с профессиональным стандартом </w:t>
      </w:r>
    </w:p>
    <w:p w:rsidR="00000000" w:rsidDel="00000000" w:rsidP="00000000" w:rsidRDefault="00000000" w:rsidRPr="00000000" w14:paraId="00000029">
      <w:pPr>
        <w:spacing w:after="0" w:line="276" w:lineRule="auto"/>
        <w:ind w:firstLine="567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«Педагог-психолог (психолог в сфере образования)»</w:t>
      </w:r>
    </w:p>
    <w:p w:rsidR="00000000" w:rsidDel="00000000" w:rsidP="00000000" w:rsidRDefault="00000000" w:rsidRPr="00000000" w14:paraId="0000002A">
      <w:pPr>
        <w:spacing w:after="0" w:line="276" w:lineRule="auto"/>
        <w:ind w:firstLine="567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76" w:lineRule="auto"/>
        <w:ind w:firstLine="567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Основной целью</w:t>
      </w:r>
      <w:r w:rsidDel="00000000" w:rsidR="00000000" w:rsidRPr="00000000">
        <w:rPr>
          <w:sz w:val="24"/>
          <w:szCs w:val="24"/>
          <w:rtl w:val="0"/>
        </w:rPr>
        <w:t xml:space="preserve"> моей профессиональной деятельности является оказание своевременной, доступной и качественной психолого-педагогической помощи субъектам образовательного процесса при возникновении у обучающихся сложных, кризисных и экстренных ситуаций в процессе освоения основных общеобразовательных программ, развитии и социальной адаптации.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76" w:lineRule="auto"/>
        <w:ind w:firstLine="567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Основными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профессиональными задачами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для меня является: </w:t>
      </w:r>
    </w:p>
    <w:p w:rsidR="00000000" w:rsidDel="00000000" w:rsidP="00000000" w:rsidRDefault="00000000" w:rsidRPr="00000000" w14:paraId="0000002D">
      <w:pPr>
        <w:tabs>
          <w:tab w:val="left" w:pos="851"/>
        </w:tabs>
        <w:spacing w:after="0" w:line="276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</w:t>
        <w:tab/>
        <w:t xml:space="preserve">Оказание консультативной психологической помощи всем субъектам образовательного процесса.</w:t>
      </w:r>
    </w:p>
    <w:p w:rsidR="00000000" w:rsidDel="00000000" w:rsidP="00000000" w:rsidRDefault="00000000" w:rsidRPr="00000000" w14:paraId="0000002E">
      <w:pPr>
        <w:tabs>
          <w:tab w:val="left" w:pos="851"/>
        </w:tabs>
        <w:spacing w:after="0" w:line="276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</w:t>
        <w:tab/>
        <w:t xml:space="preserve">Углубленная (фокусированная) диагностика и коррекция сложных кризисных состояний несовершеннолетних.</w:t>
      </w:r>
    </w:p>
    <w:p w:rsidR="00000000" w:rsidDel="00000000" w:rsidP="00000000" w:rsidRDefault="00000000" w:rsidRPr="00000000" w14:paraId="0000002F">
      <w:pPr>
        <w:tabs>
          <w:tab w:val="left" w:pos="851"/>
        </w:tabs>
        <w:spacing w:after="0" w:line="276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</w:t>
        <w:tab/>
        <w:t xml:space="preserve">Консультирование педагогов-психологов и социальных педагогов для осуществления ими дальнейшего сопровождения обучающихся после получения психологического сопровождения в Центре.</w:t>
      </w:r>
    </w:p>
    <w:p w:rsidR="00000000" w:rsidDel="00000000" w:rsidP="00000000" w:rsidRDefault="00000000" w:rsidRPr="00000000" w14:paraId="00000030">
      <w:pPr>
        <w:tabs>
          <w:tab w:val="left" w:pos="851"/>
        </w:tabs>
        <w:spacing w:after="0" w:line="276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</w:t>
        <w:tab/>
        <w:t xml:space="preserve">Организация взаимодействия с субъектами профилактики для оказания всесторонней комплексной поддержки обучающимся, оказавшимся в сложных или кризисных ситуациях и их родителям (законным представителям).</w:t>
      </w:r>
    </w:p>
    <w:p w:rsidR="00000000" w:rsidDel="00000000" w:rsidP="00000000" w:rsidRDefault="00000000" w:rsidRPr="00000000" w14:paraId="00000031">
      <w:pPr>
        <w:spacing w:after="0" w:line="276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Субъектами в моей профессиональной деятельности являются обучающиеся, находящиеся в сложном/кризисном состоянии, имеющие трудности в обучении, воспитании, развитии, социализации, их родители (законные представители), специалисты образовательных организаций, субъекты профилактики (территориальные КДН, ОДН, ЦПД, службы социального сопровождения, медицинские учреждения) в 5 муниципальных образованиях Пермского края, входящих в территорию обслуживания Соликамского филиала Центра. Спецификой обучающихся, которым я оказываю психолого-педагогическую помощь и поддержку является их особая уязвимость, требующая бережного и комплексного подхода.</w:t>
      </w:r>
    </w:p>
    <w:p w:rsidR="00000000" w:rsidDel="00000000" w:rsidP="00000000" w:rsidRDefault="00000000" w:rsidRPr="00000000" w14:paraId="00000032">
      <w:pPr>
        <w:spacing w:after="0" w:line="276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Отнесение специалистов системы профилактики к субъектам моей профессиональной деятельности не случайно: большая часть несовершеннолетних, которым я оказываю психологическую помощь находятся в группе риска СОП или в остром кризисном состоянии. В этих случаях крайне важно взаимодействие со всем специалистами, которые усиливают друг друга в процессе помощи ребенку и его семье.</w:t>
      </w:r>
    </w:p>
    <w:p w:rsidR="00000000" w:rsidDel="00000000" w:rsidP="00000000" w:rsidRDefault="00000000" w:rsidRPr="00000000" w14:paraId="00000033">
      <w:pPr>
        <w:spacing w:after="0" w:line="276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Содержание моей профессиональной деятельности в соответствии с профессиональным стандартом «Педагог-психолог (психолог в сфере образования)» в большинстве случаев относится к трудовым функциям части В и представлено в Таблице 1.</w:t>
      </w:r>
    </w:p>
    <w:p w:rsidR="00000000" w:rsidDel="00000000" w:rsidP="00000000" w:rsidRDefault="00000000" w:rsidRPr="00000000" w14:paraId="00000034">
      <w:pPr>
        <w:spacing w:after="0" w:line="276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76" w:lineRule="auto"/>
        <w:ind w:firstLine="567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Таблица 1</w:t>
      </w:r>
    </w:p>
    <w:p w:rsidR="00000000" w:rsidDel="00000000" w:rsidP="00000000" w:rsidRDefault="00000000" w:rsidRPr="00000000" w14:paraId="00000036">
      <w:pPr>
        <w:spacing w:line="276" w:lineRule="auto"/>
        <w:ind w:firstLine="568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Содержание профессиональной деятельности </w:t>
      </w:r>
    </w:p>
    <w:tbl>
      <w:tblPr>
        <w:tblStyle w:val="Table1"/>
        <w:tblW w:w="9493.0" w:type="dxa"/>
        <w:jc w:val="left"/>
        <w:tblInd w:w="0.0" w:type="dxa"/>
        <w:tblBorders>
          <w:top w:color="7f7f7f" w:space="0" w:sz="4" w:val="single"/>
          <w:left w:color="000000" w:space="0" w:sz="4" w:val="single"/>
          <w:bottom w:color="7f7f7f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93"/>
        <w:tblGridChange w:id="0">
          <w:tblGrid>
            <w:gridCol w:w="94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Психологическое консультирование субъектов образовательного процесса </w:t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Оказание экстренной консультативной психологической помощи обучающимся («контейнирование» острых эмоциональных состояний).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Консультирование обучающихся оказавшихся в сложной или кризисной ситуации, имеющих трудности в обучении, воспитании, развитии, социализации.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0" w:right="0" w:firstLine="33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Консультирование специалистов (педагогов-психологов, социальных педагогов, классных руководители) и администрации образовательной организации в процессе анализа сложного/ кризисного случая по тактике психолого-педагогического сопровождения ребенка и семьи.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237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Консультирование родителей (законных представителей) по вопросам возможностей получения психологической и иной помощи в ситуации сложного, кризисного состояния ребенка, трудностей в обучении, воспитании, развитии, социализации.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237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Консультирование родителей (законных представителей) по вопросам взаимодействия с ребенком по результатам психолого-педагогической диагностики и по завершении коррекционно-развивающей программы.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30" w:right="0" w:firstLine="33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Консультирование специалистов системы профилактики по вопросам особенностей психоэмоционального состояния несовершеннолетнего, по психологическим аспектам межведомственной поддержки семье оказавшейся в трудной, кризисной жизненной ситуации.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Коррекционно-развивающая работа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8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" w:right="0" w:firstLine="332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Разработка и реализация индивидуальных и групповых коррекционно-развивающих программ для обучающихся, находящихся в сложной, кризисной ситуации.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" w:right="0" w:firstLine="332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Разработка и реализация программ профилактики и коррекции девиаций и асоциального поведения обучающихся.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" w:right="0" w:firstLine="332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Разработка и реализация программ коррекции психоэмоционального состояния и нарушений развития личности обучающихся.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" w:right="0" w:firstLine="332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Разработка рекомендаций по психологической коррекции поведения и нарушений в развитии личности обучающихся в образовательной организации.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28" w:right="0" w:firstLine="332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Вовлечение родителей (законных представителей) в процесс коррекционно-развивающих занятий (при необходимости).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Психологическая диагностика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3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2" w:right="0" w:firstLine="328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Углубленная (фокусированная) диагностика сложных кризисных состояний обучающихся.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2" w:right="0" w:firstLine="328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Углубленная диагностика причин трудности в обучении, развитии и социальной адаптации обучающихся.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2" w:right="0" w:firstLine="328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Расширенная диагностика особенностей детско-родительских отношений, ресурсов семейной системы в процессе преодоления кризисных состояний, трудностей в обучении, развитии и социальной адаптации обучающихся.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2" w:right="0" w:firstLine="328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Составление психолого-педагогических заключений по результатам углубленного диагностического обследования с целью ориентации педагогов и родителей (законных представителей) в проблемах личностного и социального развития обучающихся, выработки рекомендаций по преодолению выявленных трудностей.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32" w:right="0" w:firstLine="328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Формирование тактики психолого-педагогического сопровождения и прогноза разрешения трудности в обучении, развитии и социальной адаптации обучающихся по результатам психолого-педагогической диагностики.</w:t>
            </w:r>
          </w:p>
        </w:tc>
      </w:tr>
      <w:tr>
        <w:trPr>
          <w:cantSplit w:val="0"/>
          <w:trHeight w:val="326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Психологическое просвещение субъектов образовательного процесса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2" w:right="0" w:firstLine="328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Просвещение детей и подростков по вопросам профилактики зависимостей, буллинга и экстремистских проявлений, формирования ценностей здорового образа жизни, направленное на развитие толерантности в условиях поликультурной и инклюзивной образовательной среды.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4" w:right="0" w:firstLine="329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Ознакомление педагогов и представителей администрации образовательных организаций с психологическими особенностями современных детей и подростков.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4" w:right="0" w:firstLine="329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Информирование педагогических работников по вопросам особенностей формирования и протекания, причинах различных кризисных состояний, трудностей в обучении, развитии и социализации обучающихся.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4" w:right="0" w:firstLine="329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Просвещение родителей (законных представителей), направленное на актуализацию и расширения репертуара знаний родителей об особенностях поведения, развития несовершеннолетних, роли семьи в развитии личности ребенка.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34" w:right="0" w:firstLine="329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Информирование родителей (законных представителей) о факторах, препятствующих полноценному развитию личности несовершеннолетних и способах оказания ему различного вида поддержки, возможностях получения психологической помощи.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line="276" w:lineRule="auto"/>
              <w:ind w:left="113" w:right="113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Психологическая профилактика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23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2" w:right="0" w:firstLine="328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Реализация программ вторичной и третичной профилактики для обучающихся группы риска и предотвращения рецидивов после проведенной психолого-педагогической коррекции.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2" w:right="0" w:firstLine="328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Разработка тематических материалов профилактической направленности (брошюры, буклеты, видеоролики) для обучающихся, родителей (законных представителей) по проблемам девиантного поведения, нарушений социализации.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2" w:right="0" w:firstLine="328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Разъяснение педагогам и представителям администрации ОО необходимости и современных методов профилактической работы в школе на основе модели позитивной профилактики.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2" w:right="0" w:firstLine="328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Разработка предложений по обеспечению психологической безопасности в образовательных организациях, сохранению психологического здоровья обучающихся.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2" w:right="0" w:firstLine="328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Разработка рекомендаций по сопровождению дезадаптивных обучающихся, детей с девиантными и аддитивными проявлениями, травмированными детьми.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2" w:right="0" w:firstLine="328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Разработка рекомендаций для родителей (законных представителей) обучающихся по итогам психологического консультирования и реализации коррекционно-развивающей программы.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32" w:right="0" w:firstLine="328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Мотивация родителей (законных представителей) на тип семейного воспитания, создающий комфортную и безопасную для личностного развития ребенка среду, успешную социальную адаптацию ребенка с учетом его психологических особенностей, для преодоления сложных и кризисных состояний.</w:t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*Конечно, строго говоря, специалисты системы профилактики не являются субъектами образовательного процесса, но консультирование этих специалистов – важное условие обеспечения комплексной помощи моим клиентам.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76" w:lineRule="auto"/>
        <w:ind w:firstLine="72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Основная тематика обращений за психологической помощью в моей профессиональной деятельности связана со спецификой работы Центра, специалистом которого я являюсь:</w:t>
      </w:r>
    </w:p>
    <w:p w:rsidR="00000000" w:rsidDel="00000000" w:rsidP="00000000" w:rsidRDefault="00000000" w:rsidRPr="00000000" w14:paraId="0000005A">
      <w:pPr>
        <w:tabs>
          <w:tab w:val="left" w:pos="851"/>
        </w:tabs>
        <w:spacing w:after="0" w:line="276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</w:t>
        <w:tab/>
        <w:t xml:space="preserve">Жестокое обращение (побои, пренебрежение нуждами, оставление в опасности).</w:t>
      </w:r>
    </w:p>
    <w:p w:rsidR="00000000" w:rsidDel="00000000" w:rsidP="00000000" w:rsidRDefault="00000000" w:rsidRPr="00000000" w14:paraId="0000005B">
      <w:pPr>
        <w:tabs>
          <w:tab w:val="left" w:pos="851"/>
        </w:tabs>
        <w:spacing w:after="0" w:line="276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</w:t>
        <w:tab/>
        <w:t xml:space="preserve">Групповые правонарушение (реализация программы по психологической коррекции несовершеннолетних входящих в состав грапп антиобщественной и противоправной направленности).</w:t>
      </w:r>
    </w:p>
    <w:p w:rsidR="00000000" w:rsidDel="00000000" w:rsidP="00000000" w:rsidRDefault="00000000" w:rsidRPr="00000000" w14:paraId="0000005C">
      <w:pPr>
        <w:tabs>
          <w:tab w:val="left" w:pos="851"/>
        </w:tabs>
        <w:spacing w:after="0" w:line="276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</w:t>
        <w:tab/>
        <w:t xml:space="preserve">Противоправное поведение.</w:t>
      </w:r>
    </w:p>
    <w:p w:rsidR="00000000" w:rsidDel="00000000" w:rsidP="00000000" w:rsidRDefault="00000000" w:rsidRPr="00000000" w14:paraId="0000005D">
      <w:pPr>
        <w:tabs>
          <w:tab w:val="left" w:pos="851"/>
        </w:tabs>
        <w:spacing w:after="0" w:line="276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</w:t>
        <w:tab/>
        <w:t xml:space="preserve">Буллинг, конфликты с учителями (реализация программы по профилактике насилия в школьной среде).</w:t>
      </w:r>
    </w:p>
    <w:p w:rsidR="00000000" w:rsidDel="00000000" w:rsidP="00000000" w:rsidRDefault="00000000" w:rsidRPr="00000000" w14:paraId="0000005E">
      <w:pPr>
        <w:tabs>
          <w:tab w:val="left" w:pos="851"/>
        </w:tabs>
        <w:spacing w:after="0" w:line="276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</w:t>
        <w:tab/>
        <w:t xml:space="preserve">Суицидальная активность (самоповреждающее и суицидальное поведение).</w:t>
      </w:r>
    </w:p>
    <w:p w:rsidR="00000000" w:rsidDel="00000000" w:rsidP="00000000" w:rsidRDefault="00000000" w:rsidRPr="00000000" w14:paraId="0000005F">
      <w:pPr>
        <w:tabs>
          <w:tab w:val="left" w:pos="851"/>
        </w:tabs>
        <w:spacing w:after="0" w:line="276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</w:t>
        <w:tab/>
        <w:t xml:space="preserve">Риски возникновения зависимого поведения (реализация программы по результатам социально-психологического тестирования).</w:t>
      </w:r>
    </w:p>
    <w:p w:rsidR="00000000" w:rsidDel="00000000" w:rsidP="00000000" w:rsidRDefault="00000000" w:rsidRPr="00000000" w14:paraId="00000060">
      <w:pPr>
        <w:tabs>
          <w:tab w:val="left" w:pos="851"/>
        </w:tabs>
        <w:spacing w:after="0" w:line="276" w:lineRule="auto"/>
        <w:ind w:firstLine="567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7.</w:t>
        <w:tab/>
        <w:t xml:space="preserve">Травматические события, проживание горя, (утрата, потеря близкого, развод родителей и т.п.)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61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Перечень применяемых психолого-педагогических технологий, методик, программ в соответствии с задачами профессиональной деятельности</w:t>
      </w:r>
    </w:p>
    <w:p w:rsidR="00000000" w:rsidDel="00000000" w:rsidP="00000000" w:rsidRDefault="00000000" w:rsidRPr="00000000" w14:paraId="00000063">
      <w:pPr>
        <w:spacing w:after="0" w:line="276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76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 выборе технологий, методик и программ для решения профессиональных задач руководствуюсь принципами научности, целесообразности и системности. В связи со спецификой организации работы Центра я оказываю психологическую помощь не только на своем рабочем месте, но и с выездом в образовательные организации, и с применением средств видеоконференцсвязи. Поэтому важным является поиск мобильных, экономичных и информативных диагностических инструментов, коррекционных и развивающих технологий. Использую апробированные программы и методики, и адаптирую их элементы под конкретные профессиональные задачи и участвую в создании авторских рабочих программ.</w:t>
      </w:r>
    </w:p>
    <w:p w:rsidR="00000000" w:rsidDel="00000000" w:rsidP="00000000" w:rsidRDefault="00000000" w:rsidRPr="00000000" w14:paraId="00000065">
      <w:pPr>
        <w:spacing w:after="0" w:line="276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технологии, используемые в профессиональной деятельности: </w:t>
      </w:r>
    </w:p>
    <w:p w:rsidR="00000000" w:rsidDel="00000000" w:rsidP="00000000" w:rsidRDefault="00000000" w:rsidRPr="00000000" w14:paraId="00000066">
      <w:pPr>
        <w:spacing w:after="0" w:line="276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Информационно-коммуникационные:</w:t>
      </w:r>
      <w:r w:rsidDel="00000000" w:rsidR="00000000" w:rsidRPr="00000000">
        <w:rPr>
          <w:sz w:val="24"/>
          <w:szCs w:val="24"/>
          <w:rtl w:val="0"/>
        </w:rPr>
        <w:t xml:space="preserve"> проведение видеоконференций («Родительский час» в формате беседы), сбор обратной связи (проведение рефлексии, проведение мониторинга по результатам работы, в т.ч. с использование сетевых сервисов), а также производство просветительских видео- и печатных материалов («Книга рецептов для родителей»).</w:t>
      </w:r>
    </w:p>
    <w:p w:rsidR="00000000" w:rsidDel="00000000" w:rsidP="00000000" w:rsidRDefault="00000000" w:rsidRPr="00000000" w14:paraId="00000067">
      <w:pPr>
        <w:spacing w:after="0" w:line="276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Интерактивные и игровые</w:t>
      </w:r>
      <w:r w:rsidDel="00000000" w:rsidR="00000000" w:rsidRPr="00000000">
        <w:rPr>
          <w:sz w:val="24"/>
          <w:szCs w:val="24"/>
          <w:rtl w:val="0"/>
        </w:rPr>
        <w:t xml:space="preserve">: фронтальная и групповая дискуссия; круглый стол; психологический тренинг («А завтра была жизнь», «Практики, теоретики и наставники»; «Дорогой сказок»); деловая игра («Выжить на острове»); элементы психодрамы («Групповые расстановки», «Сказочное резюме», «Вписка»); метафорические ассоциативные карты (МАК «Тараканы в голове», «Кнуты и пряники», «Личные границы»), элементы когнитивной психотерапии («Отказ от контроля над мыслями», «Дневник эмоций», «Оценка возможности проверить прогноз»), элементы медиа психологии (решение кейсов на основе мультфильмов).</w:t>
      </w:r>
    </w:p>
    <w:p w:rsidR="00000000" w:rsidDel="00000000" w:rsidP="00000000" w:rsidRDefault="00000000" w:rsidRPr="00000000" w14:paraId="00000068">
      <w:pPr>
        <w:spacing w:after="0" w:line="276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Здоровьесберегающие и коррекционные:</w:t>
      </w:r>
      <w:r w:rsidDel="00000000" w:rsidR="00000000" w:rsidRPr="00000000">
        <w:rPr>
          <w:sz w:val="24"/>
          <w:szCs w:val="24"/>
          <w:rtl w:val="0"/>
        </w:rPr>
        <w:t xml:space="preserve"> песочная терапия («Место покоя», «Замки из песка»); арт-терапевтические технологии («Я настоящая, Я идеальная, Я с другими», «Рисунок эмоций»).</w:t>
      </w:r>
    </w:p>
    <w:p w:rsidR="00000000" w:rsidDel="00000000" w:rsidP="00000000" w:rsidRDefault="00000000" w:rsidRPr="00000000" w14:paraId="00000069">
      <w:pPr>
        <w:spacing w:after="0" w:line="276" w:lineRule="auto"/>
        <w:ind w:firstLine="709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76" w:lineRule="auto"/>
        <w:ind w:firstLine="709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В работе использую следующие психодиагностические методики:</w:t>
      </w:r>
    </w:p>
    <w:p w:rsidR="00000000" w:rsidDel="00000000" w:rsidP="00000000" w:rsidRDefault="00000000" w:rsidRPr="00000000" w14:paraId="0000006B">
      <w:pPr>
        <w:spacing w:after="0" w:line="276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Для первичной диагностики, ориентировки в состоянии несовершеннолетнего и запросе на психологическую помощь использую: </w:t>
      </w:r>
      <w:r w:rsidDel="00000000" w:rsidR="00000000" w:rsidRPr="00000000">
        <w:rPr>
          <w:sz w:val="24"/>
          <w:szCs w:val="24"/>
          <w:rtl w:val="0"/>
        </w:rPr>
        <w:t xml:space="preserve">проективные методики (тест «Рисунок несуществующего животного»; тест «Рисунок семьи», тест «Рисунок человека под дождем» и т.п.), полный цветовой тест Люшера, метод портретных выборов Сонди.</w:t>
      </w:r>
    </w:p>
    <w:p w:rsidR="00000000" w:rsidDel="00000000" w:rsidP="00000000" w:rsidRDefault="00000000" w:rsidRPr="00000000" w14:paraId="0000006C">
      <w:pPr>
        <w:spacing w:after="0" w:line="276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углубленной диагностики в зависимости от проблемы и запроса использую следующие методики: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Жестокое обращение: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опросник (тест) школьной тревожности Филлипса.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Групповые правонарушение и противоправное поведение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методика диагностики системы ценностных ориентаций личности Е.Ю. Фронатоловой, тест смысложизненных ориентаций в адаптации (СЖО)Д.А. Леонтьева, исследование самооценки Дембо-Рубенштейн в модификации А.М. Прихожан, степень готовности к риску Шуберт.</w:t>
      </w:r>
    </w:p>
    <w:p w:rsidR="00000000" w:rsidDel="00000000" w:rsidP="00000000" w:rsidRDefault="00000000" w:rsidRPr="00000000" w14:paraId="0000006F">
      <w:pPr>
        <w:spacing w:after="0" w:line="276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Буллинг, конфликты с учителями: </w:t>
      </w:r>
      <w:r w:rsidDel="00000000" w:rsidR="00000000" w:rsidRPr="00000000">
        <w:rPr>
          <w:sz w:val="24"/>
          <w:szCs w:val="24"/>
          <w:rtl w:val="0"/>
        </w:rPr>
        <w:t xml:space="preserve">опросник (тест) школьной тревожности Филлипса, социометрия.</w:t>
      </w:r>
    </w:p>
    <w:p w:rsidR="00000000" w:rsidDel="00000000" w:rsidP="00000000" w:rsidRDefault="00000000" w:rsidRPr="00000000" w14:paraId="00000070">
      <w:pPr>
        <w:spacing w:after="0" w:line="276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Суицидальная активность (самоповреждающее и суицидальное поведение): </w:t>
      </w:r>
      <w:r w:rsidDel="00000000" w:rsidR="00000000" w:rsidRPr="00000000">
        <w:rPr>
          <w:sz w:val="24"/>
          <w:szCs w:val="24"/>
          <w:rtl w:val="0"/>
        </w:rPr>
        <w:t xml:space="preserve">опросник (тест) школьной тревожности Филлипса, методика выявления суицидального риска у детей А.А. Кучер, В.П. Костюкевич.</w:t>
      </w:r>
    </w:p>
    <w:p w:rsidR="00000000" w:rsidDel="00000000" w:rsidP="00000000" w:rsidRDefault="00000000" w:rsidRPr="00000000" w14:paraId="00000071">
      <w:pPr>
        <w:spacing w:after="0" w:line="276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Травматическое событие:</w:t>
      </w:r>
      <w:r w:rsidDel="00000000" w:rsidR="00000000" w:rsidRPr="00000000">
        <w:rPr>
          <w:sz w:val="24"/>
          <w:szCs w:val="24"/>
          <w:rtl w:val="0"/>
        </w:rPr>
        <w:t xml:space="preserve"> методика «Социальный атом», методика выявления суицидального риска у детей А.А. Кучер, В.П. Костюкевич.</w:t>
      </w:r>
    </w:p>
    <w:p w:rsidR="00000000" w:rsidDel="00000000" w:rsidP="00000000" w:rsidRDefault="00000000" w:rsidRPr="00000000" w14:paraId="00000072">
      <w:pPr>
        <w:spacing w:after="0" w:line="276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Выбор диагностического инструментария соотносится с федеральными рекомендациями для педагогов психологов.</w:t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  <w:tab w:val="left" w:pos="1560"/>
          <w:tab w:val="left" w:pos="4395"/>
        </w:tabs>
        <w:spacing w:line="276" w:lineRule="auto"/>
        <w:ind w:left="1429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  <w:tab w:val="left" w:pos="1560"/>
          <w:tab w:val="left" w:pos="4395"/>
        </w:tabs>
        <w:spacing w:line="276" w:lineRule="auto"/>
        <w:ind w:firstLine="567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Перечень разработанных локальных и/или методических документов, медиапродуктов, программ, проектов</w:t>
      </w:r>
    </w:p>
    <w:p w:rsidR="00000000" w:rsidDel="00000000" w:rsidP="00000000" w:rsidRDefault="00000000" w:rsidRPr="00000000" w14:paraId="00000075">
      <w:pPr>
        <w:tabs>
          <w:tab w:val="left" w:pos="0"/>
        </w:tabs>
        <w:spacing w:after="0" w:line="276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Являясь членом большой команды Центра, которая осуществляет и методическую поддержку педагогам-психологам образовательных организаций Пермского края, я вхожу в авторские коллективы следующих </w:t>
      </w:r>
      <w:r w:rsidDel="00000000" w:rsidR="00000000" w:rsidRPr="00000000">
        <w:rPr>
          <w:b w:val="1"/>
          <w:sz w:val="24"/>
          <w:szCs w:val="24"/>
          <w:rtl w:val="0"/>
        </w:rPr>
        <w:t xml:space="preserve">программ: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  <w:tab w:val="left" w:pos="851"/>
          <w:tab w:val="left" w:pos="993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Программа психологической коррекции у несовершеннолетних по результатам социально-психологического тестирования (утверждена приказом ГБУПК «ЦППМСП»).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  <w:tab w:val="left" w:pos="851"/>
          <w:tab w:val="left" w:pos="993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Программа психологической коррекции несовершеннолетних, входящих в состав групп антиобщественной и противоправной направленности (утверждена приказом ГБУПК «ЦППМСП»).</w:t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  <w:tab w:val="left" w:pos="851"/>
          <w:tab w:val="left" w:pos="993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Пролонгированная профилактическая программа, направленная на снижение рисков возникновения насилия в школьной среде в общеобразовательных организациях (утверждена приказом ГБУ ПК «ЦППМСП»).</w:t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  <w:tab w:val="left" w:pos="851"/>
          <w:tab w:val="left" w:pos="993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Шпаргалка для родителей (сборник рекомендаций по развитию и воспитанию детей разных возрастов)/Авторы составители: Шведчикова Ю.С. Меньшикова О.А. Бикторгирова М.В., Вахрушева Н.В., Есаян А.Г., Жданова А.Л., Заблоцкая Т.Л. и др. [редактор Шведчикова Ю.С.] – Пермь ООО «Пермское книжное издательство», 2021. – 108с.</w:t>
      </w:r>
    </w:p>
    <w:p w:rsidR="00000000" w:rsidDel="00000000" w:rsidP="00000000" w:rsidRDefault="00000000" w:rsidRPr="00000000" w14:paraId="0000007A">
      <w:pPr>
        <w:tabs>
          <w:tab w:val="left" w:pos="0"/>
        </w:tabs>
        <w:spacing w:after="0" w:line="276" w:lineRule="auto"/>
        <w:ind w:left="1069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Участвовала в разработке следующих </w:t>
      </w:r>
      <w:r w:rsidDel="00000000" w:rsidR="00000000" w:rsidRPr="00000000">
        <w:rPr>
          <w:b w:val="1"/>
          <w:sz w:val="24"/>
          <w:szCs w:val="24"/>
          <w:rtl w:val="0"/>
        </w:rPr>
        <w:t xml:space="preserve">методических продуктов:</w:t>
      </w:r>
    </w:p>
    <w:p w:rsidR="00000000" w:rsidDel="00000000" w:rsidP="00000000" w:rsidRDefault="00000000" w:rsidRPr="00000000" w14:paraId="0000007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  <w:tab w:val="left" w:pos="851"/>
          <w:tab w:val="left" w:pos="993"/>
        </w:tabs>
        <w:spacing w:after="0" w:line="276" w:lineRule="auto"/>
        <w:ind w:left="70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Упражнение: «Сказочная самопрезентация» два варианта для разного возраста (соавтор)</w:t>
      </w:r>
    </w:p>
    <w:p w:rsidR="00000000" w:rsidDel="00000000" w:rsidP="00000000" w:rsidRDefault="00000000" w:rsidRPr="00000000" w14:paraId="0000007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  <w:tab w:val="left" w:pos="851"/>
          <w:tab w:val="left" w:pos="993"/>
        </w:tabs>
        <w:spacing w:after="0" w:line="276" w:lineRule="auto"/>
        <w:ind w:left="70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Тренинговое упражнение «Вписка» (соавтор)</w:t>
      </w:r>
    </w:p>
    <w:p w:rsidR="00000000" w:rsidDel="00000000" w:rsidP="00000000" w:rsidRDefault="00000000" w:rsidRPr="00000000" w14:paraId="0000007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  <w:tab w:val="left" w:pos="851"/>
          <w:tab w:val="left" w:pos="993"/>
        </w:tabs>
        <w:spacing w:after="0" w:line="276" w:lineRule="auto"/>
        <w:ind w:left="70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Упражнение для МАК «Тараканы в голове» «Воспитание тараканов» (автор)</w:t>
      </w:r>
    </w:p>
    <w:p w:rsidR="00000000" w:rsidDel="00000000" w:rsidP="00000000" w:rsidRDefault="00000000" w:rsidRPr="00000000" w14:paraId="0000007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  <w:tab w:val="left" w:pos="851"/>
          <w:tab w:val="left" w:pos="993"/>
        </w:tabs>
        <w:spacing w:after="0" w:line="276" w:lineRule="auto"/>
        <w:ind w:left="70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Домашнее задание для подростков "Дневник эмоций" (автор)</w:t>
      </w:r>
    </w:p>
    <w:p w:rsidR="00000000" w:rsidDel="00000000" w:rsidP="00000000" w:rsidRDefault="00000000" w:rsidRPr="00000000" w14:paraId="0000007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  <w:tab w:val="left" w:pos="851"/>
          <w:tab w:val="left" w:pos="993"/>
        </w:tabs>
        <w:spacing w:after="0" w:line="276" w:lineRule="auto"/>
        <w:ind w:left="70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Колесо жизненного баланса для родителей (автор)</w:t>
      </w:r>
    </w:p>
    <w:p w:rsidR="00000000" w:rsidDel="00000000" w:rsidP="00000000" w:rsidRDefault="00000000" w:rsidRPr="00000000" w14:paraId="00000080">
      <w:pPr>
        <w:tabs>
          <w:tab w:val="left" w:pos="0"/>
        </w:tabs>
        <w:spacing w:after="0" w:line="276" w:lineRule="auto"/>
        <w:ind w:firstLine="426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Подтверждение авторства - </w:t>
      </w:r>
    </w:p>
    <w:p w:rsidR="00000000" w:rsidDel="00000000" w:rsidP="00000000" w:rsidRDefault="00000000" w:rsidRPr="00000000" w14:paraId="00000081">
      <w:pPr>
        <w:tabs>
          <w:tab w:val="left" w:pos="0"/>
        </w:tabs>
        <w:spacing w:after="0" w:line="276" w:lineRule="auto"/>
        <w:ind w:firstLine="426"/>
        <w:jc w:val="both"/>
        <w:rPr>
          <w:sz w:val="24"/>
          <w:szCs w:val="24"/>
        </w:rPr>
      </w:pPr>
      <w:hyperlink r:id="rId6">
        <w:r w:rsidDel="00000000" w:rsidR="00000000" w:rsidRPr="00000000">
          <w:rPr>
            <w:color w:val="000000"/>
            <w:sz w:val="24"/>
            <w:szCs w:val="24"/>
            <w:u w:val="single"/>
            <w:rtl w:val="0"/>
          </w:rPr>
          <w:t xml:space="preserve">https://drive.google.com/file/d/1SdtiVleijOQbv_4a3Ct_O-A9Eb0iTNmS/view?usp=sharing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2">
      <w:pPr>
        <w:tabs>
          <w:tab w:val="left" w:pos="0"/>
        </w:tabs>
        <w:spacing w:after="0" w:line="276" w:lineRule="auto"/>
        <w:ind w:firstLine="426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Медиапродукты</w:t>
      </w:r>
      <w:r w:rsidDel="00000000" w:rsidR="00000000" w:rsidRPr="00000000">
        <w:rPr>
          <w:sz w:val="24"/>
          <w:szCs w:val="24"/>
          <w:rtl w:val="0"/>
        </w:rPr>
        <w:t xml:space="preserve">, разработанные за указанный период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  <w:tab w:val="left" w:pos="709"/>
          <w:tab w:val="left" w:pos="851"/>
          <w:tab w:val="left" w:pos="993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Библиотека видеороликов с вопросами для групповой работы с несовершеннолетними, специалистами ОО, законными представителями.</w:t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spacing w:after="0" w:line="276" w:lineRule="auto"/>
        <w:ind w:firstLine="709"/>
        <w:jc w:val="both"/>
        <w:rPr>
          <w:sz w:val="24"/>
          <w:szCs w:val="24"/>
        </w:rPr>
      </w:pPr>
      <w:hyperlink r:id="rId7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https://drive.google.com/drive/folders/171XIgumHTMv5hAADUpqRcmc4hqj8A7YM?usp=sharing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spacing w:after="0" w:line="276" w:lineRule="auto"/>
        <w:ind w:firstLine="709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За последние три года участвовала следующих проектах:</w:t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spacing w:after="0" w:line="276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Россия Федеральный проект "Поддержка семей, имеющих детей", национального проекта "Образование" 2020 г. В рамках проекта было проведено 70 консультаций по оказанию психолого-педагогической помощи родителям и законным представителям несовершеннолетних</w:t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spacing w:after="0" w:line="276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Россия Федеральный проект "Поддержка семей, имеющих детей", национального проекта "Образование" 2019 г. В рамках проекта было проведено 101 консультация по оказанию психолого-педагогической помощи родителям и законным представителям несовершеннолетних</w:t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spacing w:after="0" w:line="276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Проект муниципального родительского клуба "Мы вместе", 2019 г. В рамках проекта была организована психологическая помощь родителям чьи дети совершили правонарушения в формате «групп поддержки».</w:t>
      </w:r>
    </w:p>
    <w:p w:rsidR="00000000" w:rsidDel="00000000" w:rsidP="00000000" w:rsidRDefault="00000000" w:rsidRPr="00000000" w14:paraId="00000089">
      <w:pPr>
        <w:spacing w:after="0" w:line="276" w:lineRule="auto"/>
        <w:ind w:firstLine="709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Участвовала в рабочих группах по созданию методических материалов:</w:t>
      </w:r>
    </w:p>
    <w:p w:rsidR="00000000" w:rsidDel="00000000" w:rsidP="00000000" w:rsidRDefault="00000000" w:rsidRPr="00000000" w14:paraId="0000008A">
      <w:pPr>
        <w:spacing w:after="0" w:line="276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Рабочая группа ГБУ ПК «ЦППМСП» по разработке пролонгированной профилактическая программа, направленная на снижение рисков возникновения насилия в школьной среде в общеобразовательных организациях – 2020-2021.</w:t>
      </w:r>
    </w:p>
    <w:p w:rsidR="00000000" w:rsidDel="00000000" w:rsidP="00000000" w:rsidRDefault="00000000" w:rsidRPr="00000000" w14:paraId="0000008B">
      <w:pPr>
        <w:spacing w:after="0" w:line="276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Рабочая группа ГБУ ПК «ЦППМСП» по разработке программы психологической коррекции несовершеннолетних, входящих в состав групп антиобщественной и противоправной направленности – 2020-2021.</w:t>
      </w:r>
    </w:p>
    <w:p w:rsidR="00000000" w:rsidDel="00000000" w:rsidP="00000000" w:rsidRDefault="00000000" w:rsidRPr="00000000" w14:paraId="0000008C">
      <w:pPr>
        <w:spacing w:after="0" w:line="276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Рабочая группа ГБУ ПК «ЦППМСП» по разработке программы психологической коррекции у несовершеннолетних по результатам социально-психологического тестирования – 2020.</w:t>
      </w:r>
    </w:p>
    <w:p w:rsidR="00000000" w:rsidDel="00000000" w:rsidP="00000000" w:rsidRDefault="00000000" w:rsidRPr="00000000" w14:paraId="0000008D">
      <w:pPr>
        <w:spacing w:after="0" w:line="276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Рабочая группа ГБУ ПК «ЦППМСП» по разработке алгоритма психологической помощи при суицидальной попытке и завершенном суициде несовершеннолетних – 2020-2021.</w:t>
      </w:r>
    </w:p>
    <w:p w:rsidR="00000000" w:rsidDel="00000000" w:rsidP="00000000" w:rsidRDefault="00000000" w:rsidRPr="00000000" w14:paraId="0000008E">
      <w:pPr>
        <w:spacing w:after="0" w:line="276" w:lineRule="auto"/>
        <w:ind w:firstLine="709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Публикации:</w:t>
      </w:r>
    </w:p>
    <w:p w:rsidR="00000000" w:rsidDel="00000000" w:rsidP="00000000" w:rsidRDefault="00000000" w:rsidRPr="00000000" w14:paraId="0000008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93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Заблоцкая Т.Л. Не ходите дети в Африку гулять/Т.Л. Заблоцкая// Наш Соликамск. – 2019. – 12 дек. – С.11-12.</w:t>
      </w:r>
    </w:p>
    <w:p w:rsidR="00000000" w:rsidDel="00000000" w:rsidP="00000000" w:rsidRDefault="00000000" w:rsidRPr="00000000" w14:paraId="0000009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93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Заблоцкая Т.Л. Низкая самооценка/ Т.Л. Заблоцкая// Книга рецептов для родителей/ под редакцией О.Н. Богомягковой, К.А. Маловой. –Пермь. – 2019.</w:t>
      </w:r>
    </w:p>
    <w:p w:rsidR="00000000" w:rsidDel="00000000" w:rsidP="00000000" w:rsidRDefault="00000000" w:rsidRPr="00000000" w14:paraId="0000009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93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Заблоцкая Т.Л. Уверенность/Т.Л. Заблоцкая//Книга рецептов для родителей/ под редакцией О.Н. Богомягковой, К.А. Маловой. –Пермь. – 2019. </w:t>
      </w:r>
    </w:p>
    <w:p w:rsidR="00000000" w:rsidDel="00000000" w:rsidP="00000000" w:rsidRDefault="00000000" w:rsidRPr="00000000" w14:paraId="0000009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93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Заблоцкая Т.Л. Челночная медиация / Т.Л. Заблоцкая // Восстановительные программы в работе с детьми и семьями, находящимися в трудной жизненной ситуации. Работа с трудными случаями (сборник материалов) – Москва.: МОО Центр «Судебно-правовая реформа», 2018 – С. 65-68.</w:t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993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993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993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Обобщенные итоги профессиональной деятельности за последние 3 года</w:t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 период с 2019 -2022 года мной проведено 268 консультаций несовершеннолетних из них 89 групповых консультаций, 179 индивидуальных консультаций; 240 консультаций законных представителей – 15 групповых консультаций, 225 индивидуальных; 45 консультаций специалистов образовательных организаций – 2 групповые, 43 индивидуальные. Реализовано 171 программ психолого-педагогической помощи и сопровождения несовершеннолетних: 51 групповая, 120 индивидуальных. По результатам 160 программ несовершеннолетние показали положительную динамику, что составляет 94% от общего числа реализуемых программ. В рамках реализации программ психолого-педагогической помощи и сопровождения проведено 1772 занятия, оказана экстренная психологическая помощь по 20 кризисной случаям.</w:t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  <w:tab w:val="left" w:pos="709"/>
          <w:tab w:val="left" w:pos="1560"/>
          <w:tab w:val="left" w:pos="4395"/>
        </w:tabs>
        <w:spacing w:after="0" w:line="276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Проведено 24 выступления для родителей по следующим темам («Он стал каким-то замкнутым». Когда вести ребёнка к психологу и как они работают?; Как помочь ребёнку справиться с одиночеством (и почему оно возникает); Подросток постоянно жалуется на усталость. Что делать?; Компьютеры и телефоны. Зависимость или хобби?; С чего начинается буллинг?; Конфликты из-за подарков в семье. Как их избежать? и др.).</w:t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  <w:tab w:val="left" w:pos="709"/>
          <w:tab w:val="left" w:pos="1560"/>
          <w:tab w:val="left" w:pos="4395"/>
        </w:tabs>
        <w:spacing w:after="0" w:line="276" w:lineRule="auto"/>
        <w:ind w:firstLine="56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Моя деятельность за последние 3 года отмечена профессиональным сообществом и органами местного самоуправления, осуществляющими управление в сфере образования: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76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Благодарность за помощь в организации и проведении краевых конкурсных мероприятий, организуемых краевым ресурсным центром по здоровье сбережению и экологии - структурным подразделением - отделение дополнительного образования детей «Экологический центр» ГБПОУ «Пермский агропромышленный техникум» при поддержке Министерства образования и науки Пермского края, за вклад в экологическое образование и воспитание обучающихся образовательных организаций Пермского края.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76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Благодарность за организацию социально-психологической помощи жителям г.Соликамска – Директор МАОУДО «ЦДТ «Кристалл» - 2019.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76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Благодарственное письмо за высокий профессионализм, верность своему делу, ответственное отношение к работе внимательность и доброжелательность – ГБУ ПК «ЦППМСП» – 2021.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76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Получение высшей квалификационной категории - 2021.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76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Победа в региональном этапе Всероссийского конкурса «Учитель года - 2022», в номинации «Педагог-психолог».</w:t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Лучшим результатом своей деятельности я считаю то, что дети после занятий уходят</w:t>
      </w:r>
      <w:r w:rsidDel="00000000" w:rsidR="00000000" w:rsidRPr="00000000">
        <w:rPr>
          <w:sz w:val="24"/>
          <w:szCs w:val="24"/>
          <w:rtl w:val="0"/>
        </w:rPr>
        <w:t xml:space="preserve"> с сияющими глазами, зная свои ресурсы и приобретя способы преодоления трудностей, с уверенностью в своих возможностях, а родители в завершении консультаций справляются со своей внутренней растерянностью и точно понимают, как они могут дать своему ребенку опору и поддержку.</w:t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Значимым профессиональным результатом моей деятельности, которым я необыкновенно дорожу, считаю также доверие педагогов, родителей, которые не только обращаются ко мне за помощью в сложных ситуациях, но и рекомендуют меня своим друзьям и знакомым.</w:t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firstLine="709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Свое предназначение как психолога я вижу в том, чтобы быть поддерживающим и понимающим спутником ребенку в трудный период жизни, отпускающим в самостоятельный путь, когда ребенок обрел равновесие и уверенность в своих силах. </w:t>
      </w:r>
    </w:p>
    <w:sectPr>
      <w:pgSz w:h="16838" w:w="11906" w:orient="portrait"/>
      <w:pgMar w:bottom="1134" w:top="1134" w:left="1560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69" w:hanging="360"/>
      </w:pPr>
      <w:rPr/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69" w:hanging="360"/>
      </w:pPr>
      <w:rPr/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abstractNum w:abstractNumId="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778" w:hanging="360"/>
      </w:pPr>
      <w:rPr/>
    </w:lvl>
    <w:lvl w:ilvl="1">
      <w:start w:val="1"/>
      <w:numFmt w:val="lowerLetter"/>
      <w:lvlText w:val="%2."/>
      <w:lvlJc w:val="left"/>
      <w:pPr>
        <w:ind w:left="2149" w:hanging="360"/>
      </w:pPr>
      <w:rPr/>
    </w:lvl>
    <w:lvl w:ilvl="2">
      <w:start w:val="1"/>
      <w:numFmt w:val="lowerRoman"/>
      <w:lvlText w:val="%3."/>
      <w:lvlJc w:val="right"/>
      <w:pPr>
        <w:ind w:left="2869" w:hanging="180"/>
      </w:pPr>
      <w:rPr/>
    </w:lvl>
    <w:lvl w:ilvl="3">
      <w:start w:val="1"/>
      <w:numFmt w:val="decimal"/>
      <w:lvlText w:val="%4."/>
      <w:lvlJc w:val="left"/>
      <w:pPr>
        <w:ind w:left="3589" w:hanging="360"/>
      </w:pPr>
      <w:rPr/>
    </w:lvl>
    <w:lvl w:ilvl="4">
      <w:start w:val="1"/>
      <w:numFmt w:val="lowerLetter"/>
      <w:lvlText w:val="%5."/>
      <w:lvlJc w:val="left"/>
      <w:pPr>
        <w:ind w:left="4309" w:hanging="360"/>
      </w:pPr>
      <w:rPr/>
    </w:lvl>
    <w:lvl w:ilvl="5">
      <w:start w:val="1"/>
      <w:numFmt w:val="lowerRoman"/>
      <w:lvlText w:val="%6."/>
      <w:lvlJc w:val="right"/>
      <w:pPr>
        <w:ind w:left="5029" w:hanging="180"/>
      </w:pPr>
      <w:rPr/>
    </w:lvl>
    <w:lvl w:ilvl="6">
      <w:start w:val="1"/>
      <w:numFmt w:val="decimal"/>
      <w:lvlText w:val="%7."/>
      <w:lvlJc w:val="left"/>
      <w:pPr>
        <w:ind w:left="5749" w:hanging="360"/>
      </w:pPr>
      <w:rPr/>
    </w:lvl>
    <w:lvl w:ilvl="7">
      <w:start w:val="1"/>
      <w:numFmt w:val="lowerLetter"/>
      <w:lvlText w:val="%8."/>
      <w:lvlJc w:val="left"/>
      <w:pPr>
        <w:ind w:left="6469" w:hanging="360"/>
      </w:pPr>
      <w:rPr/>
    </w:lvl>
    <w:lvl w:ilvl="8">
      <w:start w:val="1"/>
      <w:numFmt w:val="lowerRoman"/>
      <w:lvlText w:val="%9."/>
      <w:lvlJc w:val="right"/>
      <w:pPr>
        <w:ind w:left="7189" w:hanging="180"/>
      </w:pPr>
      <w:rPr/>
    </w:lvl>
  </w:abstractNum>
  <w:abstractNum w:abstractNumId="5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decimal"/>
      <w:lvlText w:val="%1."/>
      <w:lvlJc w:val="left"/>
      <w:pPr>
        <w:ind w:left="1778" w:hanging="360"/>
      </w:pPr>
      <w:rPr/>
    </w:lvl>
    <w:lvl w:ilvl="1">
      <w:start w:val="1"/>
      <w:numFmt w:val="lowerLetter"/>
      <w:lvlText w:val="%2."/>
      <w:lvlJc w:val="left"/>
      <w:pPr>
        <w:ind w:left="2498" w:hanging="360"/>
      </w:pPr>
      <w:rPr/>
    </w:lvl>
    <w:lvl w:ilvl="2">
      <w:start w:val="1"/>
      <w:numFmt w:val="lowerRoman"/>
      <w:lvlText w:val="%3."/>
      <w:lvlJc w:val="right"/>
      <w:pPr>
        <w:ind w:left="3218" w:hanging="180"/>
      </w:pPr>
      <w:rPr/>
    </w:lvl>
    <w:lvl w:ilvl="3">
      <w:start w:val="1"/>
      <w:numFmt w:val="decimal"/>
      <w:lvlText w:val="%4."/>
      <w:lvlJc w:val="left"/>
      <w:pPr>
        <w:ind w:left="3938" w:hanging="360"/>
      </w:pPr>
      <w:rPr/>
    </w:lvl>
    <w:lvl w:ilvl="4">
      <w:start w:val="1"/>
      <w:numFmt w:val="lowerLetter"/>
      <w:lvlText w:val="%5."/>
      <w:lvlJc w:val="left"/>
      <w:pPr>
        <w:ind w:left="4658" w:hanging="360"/>
      </w:pPr>
      <w:rPr/>
    </w:lvl>
    <w:lvl w:ilvl="5">
      <w:start w:val="1"/>
      <w:numFmt w:val="lowerRoman"/>
      <w:lvlText w:val="%6."/>
      <w:lvlJc w:val="right"/>
      <w:pPr>
        <w:ind w:left="5378" w:hanging="180"/>
      </w:pPr>
      <w:rPr/>
    </w:lvl>
    <w:lvl w:ilvl="6">
      <w:start w:val="1"/>
      <w:numFmt w:val="decimal"/>
      <w:lvlText w:val="%7."/>
      <w:lvlJc w:val="left"/>
      <w:pPr>
        <w:ind w:left="6098" w:hanging="360"/>
      </w:pPr>
      <w:rPr/>
    </w:lvl>
    <w:lvl w:ilvl="7">
      <w:start w:val="1"/>
      <w:numFmt w:val="lowerLetter"/>
      <w:lvlText w:val="%8."/>
      <w:lvlJc w:val="left"/>
      <w:pPr>
        <w:ind w:left="6818" w:hanging="360"/>
      </w:pPr>
      <w:rPr/>
    </w:lvl>
    <w:lvl w:ilvl="8">
      <w:start w:val="1"/>
      <w:numFmt w:val="lowerRoman"/>
      <w:lvlText w:val="%9."/>
      <w:lvlJc w:val="right"/>
      <w:pPr>
        <w:ind w:left="7538" w:hanging="180"/>
      </w:pPr>
      <w:rPr/>
    </w:lvl>
  </w:abstractNum>
  <w:abstractNum w:abstractNumId="10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ru-RU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76" w:lineRule="auto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76" w:lineRule="auto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SdtiVleijOQbv_4a3Ct_O-A9Eb0iTNmS/view?usp=sharing" TargetMode="External"/><Relationship Id="rId7" Type="http://schemas.openxmlformats.org/officeDocument/2006/relationships/hyperlink" Target="https://drive.google.com/drive/folders/171XIgumHTMv5hAADUpqRcmc4hqj8A7YM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